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17" w:rsidRPr="00B93A17" w:rsidRDefault="00B93A17" w:rsidP="00B93A17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B93A17">
        <w:rPr>
          <w:rFonts w:asciiTheme="minorHAnsi" w:hAnsiTheme="minorHAnsi" w:cs="Arial"/>
          <w:sz w:val="22"/>
          <w:szCs w:val="22"/>
        </w:rPr>
        <w:t xml:space="preserve">These notes (labelled as part 1 and 2) are the result of a one hour Auckland workshop organised by the HPA as part of a series of tobacco control seminar in February 2014.  The participants were from across a range of tobacco control and health-related organisations, these notes are not indicative of any other smokefree plans or future directions but provide an example of workshopping regional priorities and translating these ideas (part 1) into a tobacco control intervention logic (part 2).  </w:t>
      </w:r>
    </w:p>
    <w:p w:rsidR="00B93A17" w:rsidRPr="00B93A17" w:rsidRDefault="00B93A17" w:rsidP="00B93A17">
      <w:pPr>
        <w:rPr>
          <w:rFonts w:asciiTheme="minorHAnsi" w:hAnsiTheme="minorHAnsi" w:cs="Arial"/>
          <w:sz w:val="22"/>
          <w:szCs w:val="22"/>
        </w:rPr>
      </w:pPr>
    </w:p>
    <w:p w:rsidR="00B93A17" w:rsidRPr="00B93A17" w:rsidRDefault="00B93A17" w:rsidP="00B93A17">
      <w:pPr>
        <w:rPr>
          <w:rFonts w:asciiTheme="minorHAnsi" w:hAnsiTheme="minorHAnsi" w:cs="Arial"/>
          <w:sz w:val="22"/>
          <w:szCs w:val="22"/>
        </w:rPr>
      </w:pPr>
      <w:r w:rsidRPr="00B93A17">
        <w:rPr>
          <w:rFonts w:asciiTheme="minorHAnsi" w:hAnsiTheme="minorHAnsi" w:cs="Arial"/>
          <w:sz w:val="22"/>
          <w:szCs w:val="22"/>
        </w:rPr>
        <w:t>Auckland Regional Public health Service, Northern Regional Authority, The Northland DHB and Auckland regional  DHBs are working collaboratively on a regional tobacco control strategy.</w:t>
      </w:r>
    </w:p>
    <w:p w:rsidR="00B93A17" w:rsidRDefault="00B93A17">
      <w:pPr>
        <w:spacing w:after="200" w:line="0" w:lineRule="auto"/>
        <w:rPr>
          <w:rFonts w:asciiTheme="minorHAnsi" w:hAnsiTheme="minorHAnsi" w:cstheme="minorHAnsi"/>
          <w:noProof/>
          <w:sz w:val="36"/>
          <w:szCs w:val="36"/>
        </w:rPr>
      </w:pPr>
    </w:p>
    <w:p w:rsidR="00FF273D" w:rsidRDefault="00FF273D">
      <w:pPr>
        <w:spacing w:after="200" w:line="0" w:lineRule="auto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noProof/>
          <w:sz w:val="36"/>
          <w:szCs w:val="36"/>
          <w:lang w:val="mi-NZ" w:eastAsia="mi-NZ"/>
        </w:rPr>
        <w:drawing>
          <wp:inline distT="0" distB="0" distL="0" distR="0">
            <wp:extent cx="6120130" cy="53727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7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36"/>
          <w:szCs w:val="36"/>
        </w:rPr>
        <w:br w:type="page"/>
      </w:r>
    </w:p>
    <w:p w:rsidR="00FF273D" w:rsidRDefault="00FF273D">
      <w:pPr>
        <w:spacing w:after="200" w:line="0" w:lineRule="auto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noProof/>
          <w:sz w:val="36"/>
          <w:szCs w:val="36"/>
          <w:lang w:val="mi-NZ" w:eastAsia="mi-NZ"/>
        </w:rPr>
        <w:lastRenderedPageBreak/>
        <w:drawing>
          <wp:inline distT="0" distB="0" distL="0" distR="0">
            <wp:extent cx="6120850" cy="56769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676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36"/>
          <w:szCs w:val="36"/>
        </w:rPr>
        <w:br w:type="page"/>
      </w:r>
    </w:p>
    <w:p w:rsidR="00250648" w:rsidRPr="00992D1B" w:rsidRDefault="00250648" w:rsidP="00250648">
      <w:pPr>
        <w:jc w:val="center"/>
        <w:rPr>
          <w:rFonts w:asciiTheme="minorHAnsi" w:hAnsiTheme="minorHAnsi" w:cstheme="minorHAnsi"/>
          <w:sz w:val="36"/>
          <w:szCs w:val="36"/>
        </w:rPr>
      </w:pPr>
      <w:r w:rsidRPr="00992D1B">
        <w:rPr>
          <w:rFonts w:asciiTheme="minorHAnsi" w:hAnsiTheme="minorHAnsi" w:cstheme="minorHAnsi"/>
          <w:sz w:val="36"/>
          <w:szCs w:val="36"/>
        </w:rPr>
        <w:lastRenderedPageBreak/>
        <w:t xml:space="preserve">HOW DOES THIS LINK TO THE NATIONAL PRIORITIES </w:t>
      </w:r>
    </w:p>
    <w:p w:rsidR="00250648" w:rsidRDefault="00250648" w:rsidP="00250648">
      <w:pPr>
        <w:jc w:val="center"/>
        <w:rPr>
          <w:rFonts w:asciiTheme="minorHAnsi" w:hAnsiTheme="minorHAnsi" w:cstheme="minorHAnsi"/>
          <w:sz w:val="36"/>
          <w:szCs w:val="36"/>
        </w:rPr>
      </w:pPr>
      <w:r w:rsidRPr="00992D1B">
        <w:rPr>
          <w:rFonts w:asciiTheme="minorHAnsi" w:hAnsiTheme="minorHAnsi" w:cstheme="minorHAnsi"/>
          <w:sz w:val="36"/>
          <w:szCs w:val="36"/>
        </w:rPr>
        <w:t>– SMOKEFREE NATION ACTION PLAN 2013-2015?</w:t>
      </w:r>
    </w:p>
    <w:p w:rsidR="00250648" w:rsidRDefault="00E71F51" w:rsidP="00250648">
      <w:pPr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noProof/>
          <w:lang w:val="mi-NZ" w:eastAsia="mi-NZ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220980</wp:posOffset>
                </wp:positionV>
                <wp:extent cx="1400175" cy="432435"/>
                <wp:effectExtent l="3810" t="0" r="0" b="0"/>
                <wp:wrapNone/>
                <wp:docPr id="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648" w:rsidRPr="007D268F" w:rsidRDefault="00250648" w:rsidP="0025064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D268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Community Feedback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383.55pt;margin-top:17.4pt;width:110.25pt;height:34.05pt;z-index:-251561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" stroked="f">
                <v:textbox style="mso-fit-shape-to-text:t">
                  <w:txbxContent>
                    <w:p w:rsidR="00250648" w:rsidRPr="007D268F" w:rsidRDefault="00250648" w:rsidP="0025064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D268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Community Feedback </w:t>
                      </w:r>
                    </w:p>
                  </w:txbxContent>
                </v:textbox>
              </v:shape>
            </w:pict>
          </mc:Fallback>
        </mc:AlternateConten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Submissions</w:t>
      </w:r>
    </w:p>
    <w:p w:rsidR="00250648" w:rsidRPr="007D268F" w:rsidRDefault="00250648" w:rsidP="0025064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Public Support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Templates (Flow charts)</w:t>
      </w:r>
    </w:p>
    <w:p w:rsidR="00250648" w:rsidRPr="007D268F" w:rsidRDefault="00250648" w:rsidP="0025064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National/localised data - Key messages</w:t>
      </w:r>
    </w:p>
    <w:p w:rsidR="00250648" w:rsidRPr="007D268F" w:rsidRDefault="00250648" w:rsidP="0025064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 xml:space="preserve">FAQ – </w:t>
      </w:r>
      <w:r w:rsidRPr="007D268F">
        <w:rPr>
          <w:rFonts w:asciiTheme="minorHAnsi" w:hAnsiTheme="minorHAnsi" w:cstheme="minorHAnsi"/>
          <w:sz w:val="22"/>
          <w:szCs w:val="22"/>
          <w:u w:val="single"/>
        </w:rPr>
        <w:t>Referenced</w:t>
      </w:r>
      <w:r w:rsidRPr="007D268F">
        <w:rPr>
          <w:rFonts w:asciiTheme="minorHAnsi" w:hAnsiTheme="minorHAnsi" w:cstheme="minorHAnsi"/>
          <w:sz w:val="22"/>
          <w:szCs w:val="22"/>
        </w:rPr>
        <w:t xml:space="preserve"> evidence based</w:t>
      </w:r>
    </w:p>
    <w:p w:rsidR="00250648" w:rsidRPr="007D268F" w:rsidRDefault="00E71F51" w:rsidP="0025064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mi-NZ" w:eastAsia="mi-NZ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column">
                  <wp:posOffset>3945890</wp:posOffset>
                </wp:positionH>
                <wp:positionV relativeFrom="paragraph">
                  <wp:posOffset>100965</wp:posOffset>
                </wp:positionV>
                <wp:extent cx="925195" cy="262255"/>
                <wp:effectExtent l="1270" t="0" r="0" b="0"/>
                <wp:wrapNone/>
                <wp:docPr id="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648" w:rsidRPr="007D268F" w:rsidRDefault="00250648" w:rsidP="0025064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D268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AEIE Mums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3" o:spid="_x0000_s1027" type="#_x0000_t202" style="position:absolute;left:0;text-align:left;margin-left:310.7pt;margin-top:7.95pt;width:72.85pt;height:20.65pt;z-index:-251563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" stroked="f">
                <v:textbox style="mso-fit-shape-to-text:t">
                  <w:txbxContent>
                    <w:p w:rsidR="00250648" w:rsidRPr="007D268F" w:rsidRDefault="00250648" w:rsidP="0025064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D268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AEIE Mums </w:t>
                      </w:r>
                    </w:p>
                  </w:txbxContent>
                </v:textbox>
              </v:shape>
            </w:pict>
          </mc:Fallback>
        </mc:AlternateContent>
      </w:r>
      <w:r w:rsidR="00250648" w:rsidRPr="007D268F">
        <w:rPr>
          <w:rFonts w:asciiTheme="minorHAnsi" w:hAnsiTheme="minorHAnsi" w:cstheme="minorHAnsi"/>
          <w:sz w:val="22"/>
          <w:szCs w:val="22"/>
        </w:rPr>
        <w:t>Menu of issues and how it relates to different groups e.g. Nurses – Pop harm (ownership)</w:t>
      </w:r>
    </w:p>
    <w:p w:rsidR="00250648" w:rsidRPr="007D268F" w:rsidRDefault="00250648" w:rsidP="0025064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noProof/>
          <w:sz w:val="22"/>
          <w:szCs w:val="22"/>
          <w:lang w:val="en-US" w:eastAsia="zh-TW"/>
        </w:rPr>
      </w:pPr>
      <w:r w:rsidRPr="007D268F">
        <w:rPr>
          <w:rFonts w:asciiTheme="minorHAnsi" w:hAnsiTheme="minorHAnsi" w:cstheme="minorHAnsi"/>
          <w:noProof/>
          <w:sz w:val="22"/>
          <w:szCs w:val="22"/>
          <w:lang w:val="en-US" w:eastAsia="zh-TW"/>
        </w:rPr>
        <w:t>Prompt personal story</w:t>
      </w:r>
    </w:p>
    <w:p w:rsidR="00250648" w:rsidRPr="007D268F" w:rsidRDefault="00250648" w:rsidP="0025064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noProof/>
          <w:sz w:val="22"/>
          <w:szCs w:val="22"/>
          <w:lang w:val="en-US" w:eastAsia="zh-TW"/>
        </w:rPr>
      </w:pPr>
      <w:r w:rsidRPr="007D268F">
        <w:rPr>
          <w:rFonts w:asciiTheme="minorHAnsi" w:hAnsiTheme="minorHAnsi" w:cstheme="minorHAnsi"/>
          <w:noProof/>
          <w:sz w:val="22"/>
          <w:szCs w:val="22"/>
          <w:lang w:val="en-US" w:eastAsia="zh-TW"/>
        </w:rPr>
        <w:t>Media releases</w:t>
      </w:r>
    </w:p>
    <w:p w:rsidR="00250648" w:rsidRPr="007D268F" w:rsidRDefault="00250648" w:rsidP="0025064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noProof/>
          <w:sz w:val="22"/>
          <w:szCs w:val="22"/>
          <w:lang w:val="en-US" w:eastAsia="zh-TW"/>
        </w:rPr>
      </w:pPr>
      <w:r w:rsidRPr="007D268F">
        <w:rPr>
          <w:rFonts w:asciiTheme="minorHAnsi" w:hAnsiTheme="minorHAnsi" w:cstheme="minorHAnsi"/>
          <w:noProof/>
          <w:sz w:val="22"/>
          <w:szCs w:val="22"/>
          <w:lang w:val="en-US" w:eastAsia="zh-TW"/>
        </w:rPr>
        <w:t>Laymans terms (background)</w:t>
      </w:r>
    </w:p>
    <w:p w:rsidR="00250648" w:rsidRPr="007D268F" w:rsidRDefault="00250648" w:rsidP="00250648">
      <w:pPr>
        <w:rPr>
          <w:rFonts w:asciiTheme="minorHAnsi" w:hAnsiTheme="minorHAnsi" w:cstheme="minorHAnsi"/>
          <w:noProof/>
          <w:sz w:val="22"/>
          <w:szCs w:val="22"/>
          <w:lang w:val="en-US" w:eastAsia="zh-TW"/>
        </w:rPr>
      </w:pP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Tool kits</w:t>
      </w:r>
    </w:p>
    <w:p w:rsidR="00250648" w:rsidRPr="007D268F" w:rsidRDefault="00250648" w:rsidP="0025064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Projects examples</w:t>
      </w:r>
    </w:p>
    <w:p w:rsidR="00250648" w:rsidRPr="007D268F" w:rsidRDefault="00250648" w:rsidP="0025064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Media releases</w:t>
      </w:r>
    </w:p>
    <w:p w:rsidR="00250648" w:rsidRPr="007D268F" w:rsidRDefault="00250648" w:rsidP="0025064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FAQ</w:t>
      </w:r>
    </w:p>
    <w:p w:rsidR="00903A41" w:rsidRPr="007D268F" w:rsidRDefault="00903A41" w:rsidP="00903A41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903A41" w:rsidRPr="007D268F" w:rsidRDefault="00903A41" w:rsidP="00903A41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  <w:u w:val="single"/>
        </w:rPr>
        <w:t>SF Iwi</w:t>
      </w:r>
      <w:r w:rsidRPr="007D268F">
        <w:rPr>
          <w:rFonts w:asciiTheme="minorHAnsi" w:hAnsiTheme="minorHAnsi" w:cstheme="minorHAnsi"/>
          <w:sz w:val="22"/>
          <w:szCs w:val="22"/>
        </w:rPr>
        <w:tab/>
      </w:r>
      <w:r w:rsidRPr="007D268F">
        <w:rPr>
          <w:rFonts w:asciiTheme="minorHAnsi" w:hAnsiTheme="minorHAnsi" w:cstheme="minorHAnsi"/>
          <w:sz w:val="22"/>
          <w:szCs w:val="22"/>
        </w:rPr>
        <w:tab/>
      </w:r>
      <w:r w:rsidRPr="007D268F">
        <w:rPr>
          <w:rFonts w:asciiTheme="minorHAnsi" w:hAnsiTheme="minorHAnsi" w:cstheme="minorHAnsi"/>
          <w:sz w:val="22"/>
          <w:szCs w:val="22"/>
        </w:rPr>
        <w:tab/>
      </w:r>
    </w:p>
    <w:p w:rsidR="00903A41" w:rsidRPr="007D268F" w:rsidRDefault="00903A41" w:rsidP="00903A4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 xml:space="preserve">kaupapa protocols </w:t>
      </w:r>
    </w:p>
    <w:p w:rsidR="00903A41" w:rsidRPr="007D268F" w:rsidRDefault="00903A41" w:rsidP="00903A4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In terms of journey remind leaders of our responsibility</w:t>
      </w:r>
    </w:p>
    <w:p w:rsidR="00903A41" w:rsidRPr="007D268F" w:rsidRDefault="00903A41" w:rsidP="00903A4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AKM</w:t>
      </w:r>
    </w:p>
    <w:p w:rsidR="00903A41" w:rsidRPr="007D268F" w:rsidRDefault="00903A41" w:rsidP="00903A4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Settlement phases incl. AK</w:t>
      </w:r>
    </w:p>
    <w:p w:rsidR="005551D2" w:rsidRPr="007D268F" w:rsidRDefault="005551D2" w:rsidP="003B3F15">
      <w:pPr>
        <w:spacing w:after="200" w:line="0" w:lineRule="auto"/>
        <w:rPr>
          <w:rFonts w:asciiTheme="minorHAnsi" w:hAnsiTheme="minorHAnsi" w:cstheme="minorHAnsi"/>
          <w:noProof/>
          <w:sz w:val="22"/>
          <w:szCs w:val="22"/>
          <w:highlight w:val="yellow"/>
          <w:lang w:val="en-US" w:eastAsia="zh-TW"/>
        </w:rPr>
      </w:pPr>
      <w:r w:rsidRPr="007D268F">
        <w:rPr>
          <w:rFonts w:asciiTheme="minorHAnsi" w:hAnsiTheme="minorHAnsi" w:cstheme="minorHAnsi"/>
          <w:sz w:val="22"/>
          <w:szCs w:val="22"/>
        </w:rPr>
        <w:tab/>
      </w:r>
    </w:p>
    <w:p w:rsidR="005551D2" w:rsidRPr="007D268F" w:rsidRDefault="005551D2" w:rsidP="00CC6D5B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  <w:u w:val="single"/>
        </w:rPr>
        <w:t>Workplaces</w:t>
      </w:r>
      <w:r w:rsidRPr="007D268F">
        <w:rPr>
          <w:rFonts w:asciiTheme="minorHAnsi" w:hAnsiTheme="minorHAnsi" w:cstheme="minorHAnsi"/>
          <w:sz w:val="22"/>
          <w:szCs w:val="22"/>
        </w:rPr>
        <w:t xml:space="preserve"> Cessation</w:t>
      </w:r>
    </w:p>
    <w:p w:rsidR="005551D2" w:rsidRPr="007D268F" w:rsidRDefault="005551D2" w:rsidP="005551D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Organisations/workplaces</w:t>
      </w:r>
    </w:p>
    <w:p w:rsidR="005551D2" w:rsidRPr="007D268F" w:rsidRDefault="005551D2" w:rsidP="005551D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Need smoke</w:t>
      </w:r>
      <w:r w:rsidR="00250648" w:rsidRPr="007D268F">
        <w:rPr>
          <w:rFonts w:asciiTheme="minorHAnsi" w:hAnsiTheme="minorHAnsi" w:cstheme="minorHAnsi"/>
          <w:sz w:val="22"/>
          <w:szCs w:val="22"/>
        </w:rPr>
        <w:t>alyzers</w:t>
      </w:r>
      <w:r w:rsidRPr="007D268F">
        <w:rPr>
          <w:rFonts w:asciiTheme="minorHAnsi" w:hAnsiTheme="minorHAnsi" w:cstheme="minorHAnsi"/>
          <w:sz w:val="22"/>
          <w:szCs w:val="22"/>
        </w:rPr>
        <w:t xml:space="preserve"> for Kaimahi Midwives</w:t>
      </w:r>
    </w:p>
    <w:p w:rsidR="005551D2" w:rsidRPr="007D268F" w:rsidRDefault="005551D2" w:rsidP="005551D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SF champions with organisation (HES)</w:t>
      </w:r>
    </w:p>
    <w:p w:rsidR="005551D2" w:rsidRPr="007D268F" w:rsidRDefault="005551D2" w:rsidP="005551D2">
      <w:pPr>
        <w:rPr>
          <w:rFonts w:asciiTheme="minorHAnsi" w:hAnsiTheme="minorHAnsi" w:cstheme="minorHAnsi"/>
          <w:sz w:val="22"/>
          <w:szCs w:val="22"/>
        </w:rPr>
      </w:pPr>
    </w:p>
    <w:p w:rsidR="005551D2" w:rsidRPr="007D268F" w:rsidRDefault="005551D2" w:rsidP="005551D2">
      <w:pPr>
        <w:rPr>
          <w:rFonts w:asciiTheme="minorHAnsi" w:hAnsiTheme="minorHAnsi" w:cstheme="minorHAnsi"/>
          <w:sz w:val="22"/>
          <w:szCs w:val="22"/>
          <w:u w:val="single"/>
        </w:rPr>
      </w:pPr>
      <w:r w:rsidRPr="007D268F">
        <w:rPr>
          <w:rFonts w:asciiTheme="minorHAnsi" w:hAnsiTheme="minorHAnsi" w:cstheme="minorHAnsi"/>
          <w:sz w:val="22"/>
          <w:szCs w:val="22"/>
          <w:u w:val="single"/>
        </w:rPr>
        <w:t>SF Environments</w:t>
      </w:r>
    </w:p>
    <w:p w:rsidR="005551D2" w:rsidRPr="007D268F" w:rsidRDefault="005551D2" w:rsidP="005551D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Streets and outdoor public places</w:t>
      </w:r>
    </w:p>
    <w:p w:rsidR="005551D2" w:rsidRPr="007D268F" w:rsidRDefault="005551D2" w:rsidP="005551D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Questionnaires/surveys</w:t>
      </w:r>
    </w:p>
    <w:p w:rsidR="005551D2" w:rsidRPr="007D268F" w:rsidRDefault="005551D2" w:rsidP="005551D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Rahui</w:t>
      </w:r>
    </w:p>
    <w:p w:rsidR="005551D2" w:rsidRPr="007D268F" w:rsidRDefault="005551D2" w:rsidP="005551D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Extend existing areas</w:t>
      </w:r>
    </w:p>
    <w:p w:rsidR="005551D2" w:rsidRPr="007D268F" w:rsidRDefault="005551D2" w:rsidP="005551D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Raise awareness of local Quit services  increase visibility e.g. SF Mall – Quit stall in Mall</w:t>
      </w:r>
    </w:p>
    <w:p w:rsidR="005551D2" w:rsidRPr="007D268F" w:rsidRDefault="005551D2" w:rsidP="005551D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SF signage visible community designed – ownership</w:t>
      </w:r>
    </w:p>
    <w:p w:rsidR="005551D2" w:rsidRPr="007D268F" w:rsidRDefault="005551D2" w:rsidP="005551D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Subcontractors/contractors DHB  Health Providers  SF Policy</w:t>
      </w:r>
    </w:p>
    <w:p w:rsidR="006F6678" w:rsidRPr="007D268F" w:rsidRDefault="006F6678" w:rsidP="006F6678">
      <w:pPr>
        <w:rPr>
          <w:rFonts w:asciiTheme="minorHAnsi" w:hAnsiTheme="minorHAnsi" w:cstheme="minorHAnsi"/>
          <w:sz w:val="22"/>
          <w:szCs w:val="22"/>
        </w:rPr>
      </w:pPr>
    </w:p>
    <w:p w:rsidR="006F6678" w:rsidRPr="007D268F" w:rsidRDefault="006F6678" w:rsidP="006F667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  <w:u w:val="single"/>
        </w:rPr>
        <w:t>Leg</w:t>
      </w:r>
      <w:r w:rsidR="00903A41" w:rsidRPr="007D268F">
        <w:rPr>
          <w:rFonts w:asciiTheme="minorHAnsi" w:hAnsiTheme="minorHAnsi" w:cstheme="minorHAnsi"/>
          <w:sz w:val="22"/>
          <w:szCs w:val="22"/>
          <w:u w:val="single"/>
        </w:rPr>
        <w:t>islation/Regulation</w:t>
      </w:r>
      <w:r w:rsidRPr="007D268F">
        <w:rPr>
          <w:rFonts w:asciiTheme="minorHAnsi" w:hAnsiTheme="minorHAnsi" w:cstheme="minorHAnsi"/>
          <w:sz w:val="22"/>
          <w:szCs w:val="22"/>
        </w:rPr>
        <w:t xml:space="preserve"> Govt agencies </w:t>
      </w:r>
      <w:r w:rsidRPr="007D268F">
        <w:rPr>
          <w:rFonts w:asciiTheme="minorHAnsi" w:hAnsiTheme="minorHAnsi" w:cstheme="minorHAnsi"/>
          <w:sz w:val="22"/>
          <w:szCs w:val="22"/>
          <w:u w:val="single"/>
        </w:rPr>
        <w:t>all</w:t>
      </w:r>
      <w:r w:rsidRPr="007D268F">
        <w:rPr>
          <w:rFonts w:asciiTheme="minorHAnsi" w:hAnsiTheme="minorHAnsi" w:cstheme="minorHAnsi"/>
          <w:sz w:val="22"/>
          <w:szCs w:val="22"/>
        </w:rPr>
        <w:t xml:space="preserve"> promoting SF2025 Govt commitment</w:t>
      </w:r>
    </w:p>
    <w:p w:rsidR="006F6678" w:rsidRPr="007D268F" w:rsidRDefault="006F6678" w:rsidP="006F667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WINZ (MSD)</w:t>
      </w:r>
    </w:p>
    <w:p w:rsidR="006F6678" w:rsidRPr="007D268F" w:rsidRDefault="006F6678" w:rsidP="006F667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CYFS</w:t>
      </w:r>
    </w:p>
    <w:p w:rsidR="006F6678" w:rsidRPr="007D268F" w:rsidRDefault="006F6678" w:rsidP="006F667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Budget</w:t>
      </w:r>
    </w:p>
    <w:p w:rsidR="006F6678" w:rsidRPr="007D268F" w:rsidRDefault="006F6678" w:rsidP="006F667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Housing Corp</w:t>
      </w:r>
    </w:p>
    <w:p w:rsidR="006F6678" w:rsidRPr="007D268F" w:rsidRDefault="006F6678" w:rsidP="006F667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Etc.</w:t>
      </w:r>
    </w:p>
    <w:p w:rsidR="00250648" w:rsidRPr="007D268F" w:rsidRDefault="00250648">
      <w:pPr>
        <w:spacing w:after="200" w:line="0" w:lineRule="auto"/>
        <w:rPr>
          <w:rFonts w:asciiTheme="minorHAnsi" w:hAnsiTheme="minorHAnsi" w:cstheme="minorHAnsi"/>
          <w:sz w:val="22"/>
          <w:szCs w:val="22"/>
        </w:rPr>
      </w:pPr>
    </w:p>
    <w:p w:rsidR="00250648" w:rsidRPr="007D268F" w:rsidRDefault="00250648">
      <w:pPr>
        <w:spacing w:after="200" w:line="0" w:lineRule="auto"/>
        <w:rPr>
          <w:rFonts w:asciiTheme="minorHAnsi" w:hAnsiTheme="minorHAnsi" w:cstheme="minorHAnsi"/>
          <w:sz w:val="22"/>
          <w:szCs w:val="22"/>
        </w:rPr>
      </w:pPr>
    </w:p>
    <w:p w:rsidR="00250648" w:rsidRPr="007D268F" w:rsidRDefault="00250648">
      <w:pPr>
        <w:spacing w:after="200" w:line="0" w:lineRule="auto"/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br w:type="page"/>
      </w:r>
    </w:p>
    <w:p w:rsidR="00250648" w:rsidRDefault="00250648" w:rsidP="00250648">
      <w:pPr>
        <w:jc w:val="center"/>
        <w:rPr>
          <w:rFonts w:asciiTheme="minorHAnsi" w:hAnsiTheme="minorHAnsi" w:cstheme="minorHAnsi"/>
          <w:sz w:val="36"/>
          <w:szCs w:val="36"/>
        </w:rPr>
      </w:pPr>
      <w:r w:rsidRPr="00B2283A">
        <w:rPr>
          <w:rFonts w:asciiTheme="minorHAnsi" w:hAnsiTheme="minorHAnsi" w:cstheme="minorHAnsi"/>
          <w:sz w:val="36"/>
          <w:szCs w:val="36"/>
        </w:rPr>
        <w:lastRenderedPageBreak/>
        <w:t>W</w:t>
      </w:r>
      <w:r>
        <w:rPr>
          <w:rFonts w:asciiTheme="minorHAnsi" w:hAnsiTheme="minorHAnsi" w:cstheme="minorHAnsi"/>
          <w:sz w:val="36"/>
          <w:szCs w:val="36"/>
        </w:rPr>
        <w:t xml:space="preserve">HAT TOOLS &amp; RESOURCES DO WE NEED TO MAKE IT HAPPEN? </w:t>
      </w:r>
    </w:p>
    <w:p w:rsidR="00250648" w:rsidRDefault="00250648" w:rsidP="00250648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250648" w:rsidRPr="007D268F" w:rsidRDefault="00250648" w:rsidP="0025064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 xml:space="preserve">More AKP Kaimahi – funding – and </w:t>
      </w:r>
      <w:r w:rsidRPr="007D268F">
        <w:rPr>
          <w:rFonts w:asciiTheme="minorHAnsi" w:hAnsiTheme="minorHAnsi" w:cstheme="minorHAnsi"/>
          <w:sz w:val="22"/>
          <w:szCs w:val="22"/>
          <w:u w:val="single"/>
        </w:rPr>
        <w:t>trained</w:t>
      </w:r>
    </w:p>
    <w:p w:rsidR="00250648" w:rsidRPr="007D268F" w:rsidRDefault="00250648" w:rsidP="0025064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Health Prof/Community involvement/ownership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ab/>
      </w:r>
      <w:r w:rsidRPr="007D268F">
        <w:rPr>
          <w:rFonts w:asciiTheme="minorHAnsi" w:hAnsiTheme="minorHAnsi" w:cstheme="minorHAnsi"/>
          <w:sz w:val="22"/>
          <w:szCs w:val="22"/>
        </w:rPr>
        <w:tab/>
        <w:t>- Champions</w:t>
      </w:r>
    </w:p>
    <w:p w:rsidR="00250648" w:rsidRPr="007D268F" w:rsidRDefault="00250648" w:rsidP="0025064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Self “Policy” incentives to get comm. on board</w:t>
      </w:r>
    </w:p>
    <w:p w:rsidR="00250648" w:rsidRPr="007D268F" w:rsidRDefault="00903A41" w:rsidP="0025064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Kaumātua</w:t>
      </w:r>
      <w:r w:rsidR="00250648" w:rsidRPr="007D268F">
        <w:rPr>
          <w:rFonts w:asciiTheme="minorHAnsi" w:hAnsiTheme="minorHAnsi" w:cstheme="minorHAnsi"/>
          <w:sz w:val="22"/>
          <w:szCs w:val="22"/>
        </w:rPr>
        <w:t xml:space="preserve"> &amp; Kuia on board to talk about </w:t>
      </w:r>
    </w:p>
    <w:p w:rsidR="00250648" w:rsidRPr="007D268F" w:rsidRDefault="00250648" w:rsidP="0025064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Every Cessation Kaimahi funded to have a “work smokelyser” – particularly midwives to motivate referrals – get engaged</w:t>
      </w:r>
    </w:p>
    <w:p w:rsidR="00250648" w:rsidRPr="007D268F" w:rsidRDefault="00250648" w:rsidP="0025064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Free NRT. Inhalers subsidised</w:t>
      </w:r>
    </w:p>
    <w:p w:rsidR="00250648" w:rsidRPr="007D268F" w:rsidRDefault="00250648" w:rsidP="00250648">
      <w:pPr>
        <w:ind w:left="1440"/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 xml:space="preserve">- Variety of free NRT options – FREE (GPs too exp. or don’t go) </w:t>
      </w:r>
    </w:p>
    <w:p w:rsidR="00250648" w:rsidRPr="007D268F" w:rsidRDefault="00250648" w:rsidP="0025064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7D268F">
        <w:rPr>
          <w:rFonts w:asciiTheme="minorHAnsi" w:hAnsiTheme="minorHAnsi" w:cstheme="minorHAnsi"/>
          <w:sz w:val="22"/>
          <w:szCs w:val="22"/>
          <w:u w:val="single"/>
        </w:rPr>
        <w:t>Quit Buses</w:t>
      </w:r>
      <w:r w:rsidRPr="007D268F">
        <w:rPr>
          <w:rFonts w:asciiTheme="minorHAnsi" w:hAnsiTheme="minorHAnsi" w:cstheme="minorHAnsi"/>
          <w:sz w:val="22"/>
          <w:szCs w:val="22"/>
        </w:rPr>
        <w:t xml:space="preserve"> to increase access to Quit services </w:t>
      </w:r>
    </w:p>
    <w:p w:rsidR="00250648" w:rsidRPr="007D268F" w:rsidRDefault="00E71F51" w:rsidP="00250648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mi-NZ" w:eastAsia="mi-N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33655</wp:posOffset>
                </wp:positionV>
                <wp:extent cx="180975" cy="85725"/>
                <wp:effectExtent l="9525" t="7620" r="9525" b="11430"/>
                <wp:wrapNone/>
                <wp:docPr id="6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B5A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6" o:spid="_x0000_s1026" type="#_x0000_t32" style="position:absolute;margin-left:29.55pt;margin-top:2.65pt;width:14.25pt;height:6.7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val="mi-NZ" w:eastAsia="mi-N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119380</wp:posOffset>
                </wp:positionV>
                <wp:extent cx="915670" cy="262255"/>
                <wp:effectExtent l="0" t="0" r="0" b="0"/>
                <wp:wrapNone/>
                <wp:docPr id="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648" w:rsidRPr="007D268F" w:rsidRDefault="00250648" w:rsidP="0025064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D268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TV on Bus!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5" o:spid="_x0000_s1028" type="#_x0000_t202" style="position:absolute;left:0;text-align:left;margin-left:-9.6pt;margin-top:9.4pt;width:72.1pt;height:20.65pt;z-index:251756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" stroked="f">
                <v:textbox style="mso-fit-shape-to-text:t">
                  <w:txbxContent>
                    <w:p w:rsidR="00250648" w:rsidRPr="007D268F" w:rsidRDefault="00250648" w:rsidP="0025064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D268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TV on Bus!</w:t>
                      </w:r>
                    </w:p>
                  </w:txbxContent>
                </v:textbox>
              </v:shape>
            </w:pict>
          </mc:Fallback>
        </mc:AlternateContent>
      </w:r>
      <w:r w:rsidR="00250648" w:rsidRPr="007D268F">
        <w:rPr>
          <w:rFonts w:asciiTheme="minorHAnsi" w:hAnsiTheme="minorHAnsi" w:cstheme="minorHAnsi"/>
          <w:sz w:val="22"/>
          <w:szCs w:val="22"/>
        </w:rPr>
        <w:t>– To take it to the people</w:t>
      </w:r>
    </w:p>
    <w:p w:rsidR="00250648" w:rsidRPr="007D268F" w:rsidRDefault="00250648" w:rsidP="00250648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- To strategically place (Pak</w:t>
      </w:r>
      <w:r w:rsidR="00903A41" w:rsidRPr="007D268F">
        <w:rPr>
          <w:rFonts w:asciiTheme="minorHAnsi" w:hAnsiTheme="minorHAnsi" w:cstheme="minorHAnsi"/>
          <w:sz w:val="22"/>
          <w:szCs w:val="22"/>
        </w:rPr>
        <w:t xml:space="preserve"> ‘</w:t>
      </w:r>
      <w:r w:rsidRPr="007D268F">
        <w:rPr>
          <w:rFonts w:asciiTheme="minorHAnsi" w:hAnsiTheme="minorHAnsi" w:cstheme="minorHAnsi"/>
          <w:sz w:val="22"/>
          <w:szCs w:val="22"/>
        </w:rPr>
        <w:t>n</w:t>
      </w:r>
      <w:r w:rsidR="00903A41" w:rsidRPr="007D268F">
        <w:rPr>
          <w:rFonts w:asciiTheme="minorHAnsi" w:hAnsiTheme="minorHAnsi" w:cstheme="minorHAnsi"/>
          <w:sz w:val="22"/>
          <w:szCs w:val="22"/>
        </w:rPr>
        <w:t xml:space="preserve"> </w:t>
      </w:r>
      <w:r w:rsidRPr="007D268F">
        <w:rPr>
          <w:rFonts w:asciiTheme="minorHAnsi" w:hAnsiTheme="minorHAnsi" w:cstheme="minorHAnsi"/>
          <w:sz w:val="22"/>
          <w:szCs w:val="22"/>
        </w:rPr>
        <w:t>Save, Warehouse, McDs)</w:t>
      </w:r>
    </w:p>
    <w:p w:rsidR="00250648" w:rsidRPr="007D268F" w:rsidRDefault="00250648" w:rsidP="00250648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 xml:space="preserve">- </w:t>
      </w:r>
      <w:r w:rsidRPr="007D268F">
        <w:rPr>
          <w:rFonts w:asciiTheme="minorHAnsi" w:hAnsiTheme="minorHAnsi" w:cstheme="minorHAnsi"/>
          <w:sz w:val="22"/>
          <w:szCs w:val="22"/>
          <w:u w:val="single"/>
        </w:rPr>
        <w:t>Pop Ups</w:t>
      </w:r>
      <w:r w:rsidRPr="007D268F">
        <w:rPr>
          <w:rFonts w:asciiTheme="minorHAnsi" w:hAnsiTheme="minorHAnsi" w:cstheme="minorHAnsi"/>
          <w:sz w:val="22"/>
          <w:szCs w:val="22"/>
        </w:rPr>
        <w:t xml:space="preserve"> – as above</w:t>
      </w:r>
    </w:p>
    <w:p w:rsidR="00250648" w:rsidRPr="007D268F" w:rsidRDefault="00250648" w:rsidP="0025064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Change the Medicines Act – Central Contract to develop</w:t>
      </w:r>
    </w:p>
    <w:p w:rsidR="00250648" w:rsidRPr="007D268F" w:rsidRDefault="00250648" w:rsidP="0025064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Smokefree signs for Iwi-Tupeka Kare</w:t>
      </w:r>
    </w:p>
    <w:p w:rsidR="00250648" w:rsidRPr="007D268F" w:rsidRDefault="00250648" w:rsidP="00250648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- Pay Kamahi to promote</w:t>
      </w:r>
    </w:p>
    <w:p w:rsidR="00250648" w:rsidRPr="007D268F" w:rsidRDefault="00250648" w:rsidP="00250648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 xml:space="preserve">Venues </w:t>
      </w:r>
    </w:p>
    <w:p w:rsidR="00250648" w:rsidRPr="007D268F" w:rsidRDefault="00E71F51" w:rsidP="00250648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mi-NZ" w:eastAsia="mi-N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8255</wp:posOffset>
                </wp:positionV>
                <wp:extent cx="0" cy="804545"/>
                <wp:effectExtent l="9525" t="13970" r="9525" b="10160"/>
                <wp:wrapNone/>
                <wp:docPr id="4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4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58C1C" id="AutoShape 97" o:spid="_x0000_s1026" type="#_x0000_t32" style="position:absolute;margin-left:49.8pt;margin-top:.65pt;width:0;height:63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"/>
            </w:pict>
          </mc:Fallback>
        </mc:AlternateContent>
      </w:r>
      <w:r w:rsidR="00250648" w:rsidRPr="007D268F">
        <w:rPr>
          <w:rFonts w:asciiTheme="minorHAnsi" w:hAnsiTheme="minorHAnsi" w:cstheme="minorHAnsi"/>
          <w:sz w:val="22"/>
          <w:szCs w:val="22"/>
        </w:rPr>
        <w:t>- Fast food chains (young people)</w:t>
      </w:r>
    </w:p>
    <w:p w:rsidR="00250648" w:rsidRPr="007D268F" w:rsidRDefault="00250648" w:rsidP="00250648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- Supermarkets</w:t>
      </w:r>
    </w:p>
    <w:p w:rsidR="00250648" w:rsidRPr="007D268F" w:rsidRDefault="00250648" w:rsidP="00250648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- Warehouse</w:t>
      </w:r>
    </w:p>
    <w:p w:rsidR="00250648" w:rsidRPr="007D268F" w:rsidRDefault="00E71F51" w:rsidP="00250648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mi-NZ" w:eastAsia="mi-N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116840</wp:posOffset>
                </wp:positionV>
                <wp:extent cx="228600" cy="0"/>
                <wp:effectExtent l="9525" t="53340" r="19050" b="60960"/>
                <wp:wrapNone/>
                <wp:docPr id="2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248CD" id="AutoShape 98" o:spid="_x0000_s1026" type="#_x0000_t32" style="position:absolute;margin-left:49.8pt;margin-top:9.2pt;width:18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TWNAIAAF0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">
                <v:stroke endarrow="block"/>
              </v:shape>
            </w:pict>
          </mc:Fallback>
        </mc:AlternateContent>
      </w:r>
      <w:r w:rsidR="00250648" w:rsidRPr="007D268F">
        <w:rPr>
          <w:rFonts w:asciiTheme="minorHAnsi" w:hAnsiTheme="minorHAnsi" w:cstheme="minorHAnsi"/>
          <w:sz w:val="22"/>
          <w:szCs w:val="22"/>
        </w:rPr>
        <w:t>Connect with campaign message</w:t>
      </w:r>
    </w:p>
    <w:p w:rsidR="00250648" w:rsidRPr="007D268F" w:rsidRDefault="00E71F51" w:rsidP="00250648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mi-NZ" w:eastAsia="mi-N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130810</wp:posOffset>
                </wp:positionV>
                <wp:extent cx="228600" cy="0"/>
                <wp:effectExtent l="9525" t="56515" r="19050" b="57785"/>
                <wp:wrapNone/>
                <wp:docPr id="1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E1504" id="AutoShape 99" o:spid="_x0000_s1026" type="#_x0000_t32" style="position:absolute;margin-left:49.8pt;margin-top:10.3pt;width:18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CGMwIAAF0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">
                <v:stroke endarrow="block"/>
              </v:shape>
            </w:pict>
          </mc:Fallback>
        </mc:AlternateContent>
      </w:r>
      <w:r w:rsidR="00250648" w:rsidRPr="007D268F">
        <w:rPr>
          <w:rFonts w:asciiTheme="minorHAnsi" w:hAnsiTheme="minorHAnsi" w:cstheme="minorHAnsi"/>
          <w:sz w:val="22"/>
          <w:szCs w:val="22"/>
        </w:rPr>
        <w:t>High level engagement</w:t>
      </w:r>
    </w:p>
    <w:p w:rsidR="00250648" w:rsidRDefault="00250648">
      <w:pPr>
        <w:spacing w:after="200" w:line="0" w:lineRule="auto"/>
        <w:rPr>
          <w:rFonts w:asciiTheme="minorHAnsi" w:hAnsiTheme="minorHAnsi" w:cstheme="minorHAnsi"/>
        </w:rPr>
      </w:pPr>
    </w:p>
    <w:p w:rsidR="007D268F" w:rsidRDefault="007D268F" w:rsidP="00250648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250648" w:rsidRDefault="00250648" w:rsidP="00250648">
      <w:pPr>
        <w:jc w:val="center"/>
        <w:rPr>
          <w:rFonts w:asciiTheme="minorHAnsi" w:hAnsiTheme="minorHAnsi" w:cstheme="minorHAnsi"/>
          <w:sz w:val="36"/>
          <w:szCs w:val="36"/>
        </w:rPr>
      </w:pPr>
      <w:r w:rsidRPr="00B2283A">
        <w:rPr>
          <w:rFonts w:asciiTheme="minorHAnsi" w:hAnsiTheme="minorHAnsi" w:cstheme="minorHAnsi"/>
          <w:sz w:val="36"/>
          <w:szCs w:val="36"/>
        </w:rPr>
        <w:t>W</w:t>
      </w:r>
      <w:r>
        <w:rPr>
          <w:rFonts w:asciiTheme="minorHAnsi" w:hAnsiTheme="minorHAnsi" w:cstheme="minorHAnsi"/>
          <w:sz w:val="36"/>
          <w:szCs w:val="36"/>
        </w:rPr>
        <w:t>HAT IS AUCKLAND’S/NORTHLAND’S CALL FOR ACTION 2025?</w:t>
      </w:r>
    </w:p>
    <w:p w:rsidR="00250648" w:rsidRDefault="00250648" w:rsidP="00250648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250648" w:rsidRPr="007D268F" w:rsidRDefault="00250648" w:rsidP="0025064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Tobacco Free Aotearoa</w:t>
      </w:r>
    </w:p>
    <w:p w:rsidR="00250648" w:rsidRPr="007D268F" w:rsidRDefault="00250648" w:rsidP="0025064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Completing the 42 submissions being read/supported!!</w:t>
      </w:r>
    </w:p>
    <w:p w:rsidR="00250648" w:rsidRPr="007D268F" w:rsidRDefault="00250648" w:rsidP="0025064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Ensure DHB – local govt – iwi involvement (achieve participation collaboration)</w:t>
      </w:r>
    </w:p>
    <w:p w:rsidR="00250648" w:rsidRPr="007D268F" w:rsidRDefault="00250648" w:rsidP="0025064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Smokefree cars/playgrounds/restaurants</w:t>
      </w:r>
    </w:p>
    <w:p w:rsidR="00250648" w:rsidRPr="007D268F" w:rsidRDefault="00250648" w:rsidP="0025064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Smokefree environment – Papatuanuku</w:t>
      </w:r>
    </w:p>
    <w:p w:rsidR="00250648" w:rsidRPr="007D268F" w:rsidRDefault="00250648" w:rsidP="00250648">
      <w:pPr>
        <w:ind w:left="720" w:firstLine="720"/>
        <w:rPr>
          <w:rFonts w:asciiTheme="minorHAnsi" w:hAnsiTheme="minorHAnsi" w:cstheme="minorHAnsi"/>
          <w:sz w:val="22"/>
          <w:szCs w:val="22"/>
          <w:u w:val="single"/>
        </w:rPr>
      </w:pPr>
      <w:r w:rsidRPr="007D268F">
        <w:rPr>
          <w:rFonts w:asciiTheme="minorHAnsi" w:hAnsiTheme="minorHAnsi" w:cstheme="minorHAnsi"/>
          <w:sz w:val="22"/>
          <w:szCs w:val="22"/>
        </w:rPr>
        <w:t>Plain pack tobacco reading tonight!!</w:t>
      </w:r>
    </w:p>
    <w:p w:rsidR="00250648" w:rsidRDefault="00250648">
      <w:pPr>
        <w:spacing w:after="200" w:line="0" w:lineRule="auto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br w:type="page"/>
      </w:r>
    </w:p>
    <w:p w:rsidR="00250648" w:rsidRDefault="00250648" w:rsidP="00250648">
      <w:pPr>
        <w:jc w:val="center"/>
        <w:rPr>
          <w:rFonts w:asciiTheme="minorHAnsi" w:hAnsiTheme="minorHAnsi" w:cstheme="minorHAnsi"/>
          <w:sz w:val="36"/>
          <w:szCs w:val="36"/>
        </w:rPr>
      </w:pPr>
      <w:r w:rsidRPr="00B2283A">
        <w:rPr>
          <w:rFonts w:asciiTheme="minorHAnsi" w:hAnsiTheme="minorHAnsi" w:cstheme="minorHAnsi"/>
          <w:sz w:val="36"/>
          <w:szCs w:val="36"/>
        </w:rPr>
        <w:t>WHO IS MISSING FROM THE TABLE?</w:t>
      </w:r>
    </w:p>
    <w:p w:rsidR="003B3F15" w:rsidRPr="007D268F" w:rsidRDefault="003B3F15" w:rsidP="003B3F15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D268F">
        <w:rPr>
          <w:rFonts w:asciiTheme="minorHAnsi" w:hAnsiTheme="minorHAnsi" w:cstheme="minorHAnsi"/>
          <w:sz w:val="22"/>
          <w:szCs w:val="22"/>
        </w:rPr>
        <w:t>Reframed this to</w:t>
      </w:r>
      <w:r w:rsidR="00903A41" w:rsidRPr="007D268F">
        <w:rPr>
          <w:rFonts w:asciiTheme="minorHAnsi" w:hAnsiTheme="minorHAnsi" w:cstheme="minorHAnsi"/>
          <w:sz w:val="22"/>
          <w:szCs w:val="22"/>
        </w:rPr>
        <w:t>:</w:t>
      </w:r>
      <w:r w:rsidRPr="007D268F">
        <w:rPr>
          <w:rFonts w:asciiTheme="minorHAnsi" w:hAnsiTheme="minorHAnsi" w:cstheme="minorHAnsi"/>
          <w:sz w:val="22"/>
          <w:szCs w:val="22"/>
        </w:rPr>
        <w:t xml:space="preserve"> </w:t>
      </w:r>
      <w:r w:rsidRPr="007D268F">
        <w:rPr>
          <w:rFonts w:asciiTheme="minorHAnsi" w:hAnsiTheme="minorHAnsi" w:cstheme="minorHAnsi"/>
          <w:sz w:val="22"/>
          <w:szCs w:val="22"/>
          <w:u w:val="single"/>
        </w:rPr>
        <w:t>Who needs to be at the table?</w:t>
      </w:r>
    </w:p>
    <w:p w:rsidR="00250648" w:rsidRPr="007D268F" w:rsidRDefault="00250648" w:rsidP="0025064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  <w:sectPr w:rsidR="00250648" w:rsidRPr="007D268F" w:rsidSect="00250648">
          <w:headerReference w:type="default" r:id="rId11"/>
          <w:footerReference w:type="default" r:id="rId12"/>
          <w:type w:val="continuous"/>
          <w:pgSz w:w="11906" w:h="16838" w:code="9"/>
          <w:pgMar w:top="1418" w:right="1134" w:bottom="1134" w:left="1134" w:header="567" w:footer="567" w:gutter="0"/>
          <w:cols w:space="708"/>
          <w:docGrid w:linePitch="360"/>
        </w:sectPr>
      </w:pP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Health Promotion Agency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Maori Women’s Welfare League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 xml:space="preserve">Auckland Council &amp; Northland Councils 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National Heart Foundation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Inspiring Ltd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Ringa Atawhai (Aunties project)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Cessation Providers &amp; Quitline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PHOs &amp; DHBs &amp; ARPHS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 xml:space="preserve">ASH  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 xml:space="preserve">Doctors 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Pukawakawa (Akld Uni)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Mental Health NGOs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Housing NZ &amp; WINZ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Cancer Society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 xml:space="preserve">Rotary  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Board Trustees Assoc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Student Councils/Schools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Community houses &amp; leaders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Tertiary Education Providers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Smokers &amp; successful quitters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Health Research Council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Media &amp; Marketers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Maori leaders/Iwi/Marae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Pacific Leaders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Church Leaders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Epidemiologists &amp; strategists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Dental Assoc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Kohanga Reo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Maori Wardens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Smokefree Nurses Aotearoa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SUOI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Police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Youth advocates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Members of Parliament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Hapai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Pharmacies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College of Midwives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Pharmaceutical companies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Nga Maia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Business Associations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Local communities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Budgeting services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Ministry of Health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 xml:space="preserve">Lions &amp; Rotary Clubs 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Sports trusts/clubs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Girl Guides/Scouts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St Johns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Social Service Organisation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Dept Corrections</w:t>
      </w:r>
    </w:p>
    <w:p w:rsidR="00250648" w:rsidRPr="007D268F" w:rsidRDefault="00250648" w:rsidP="00250648">
      <w:pPr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Justice – Youth</w:t>
      </w:r>
    </w:p>
    <w:p w:rsidR="00250648" w:rsidRDefault="00250648" w:rsidP="00250648">
      <w:pPr>
        <w:rPr>
          <w:rFonts w:asciiTheme="minorHAnsi" w:hAnsiTheme="minorHAnsi" w:cstheme="minorHAnsi"/>
        </w:rPr>
        <w:sectPr w:rsidR="00250648" w:rsidSect="006A6E2B">
          <w:type w:val="continuous"/>
          <w:pgSz w:w="11906" w:h="16838" w:code="9"/>
          <w:pgMar w:top="1418" w:right="1134" w:bottom="1134" w:left="1134" w:header="567" w:footer="567" w:gutter="0"/>
          <w:cols w:num="2" w:space="708"/>
          <w:docGrid w:linePitch="360"/>
        </w:sectPr>
      </w:pPr>
      <w:r w:rsidRPr="007D268F">
        <w:rPr>
          <w:rFonts w:asciiTheme="minorHAnsi" w:hAnsiTheme="minorHAnsi" w:cstheme="minorHAnsi"/>
          <w:sz w:val="22"/>
          <w:szCs w:val="22"/>
        </w:rPr>
        <w:t>NZCOSS</w:t>
      </w:r>
    </w:p>
    <w:p w:rsidR="00250648" w:rsidRDefault="00250648" w:rsidP="00250648">
      <w:pPr>
        <w:rPr>
          <w:rFonts w:asciiTheme="minorHAnsi" w:hAnsiTheme="minorHAnsi" w:cstheme="minorHAnsi"/>
        </w:rPr>
      </w:pPr>
    </w:p>
    <w:p w:rsidR="00250648" w:rsidRDefault="00250648" w:rsidP="00250648">
      <w:pPr>
        <w:rPr>
          <w:rFonts w:asciiTheme="minorHAnsi" w:hAnsiTheme="minorHAnsi" w:cstheme="minorHAnsi"/>
        </w:rPr>
      </w:pPr>
    </w:p>
    <w:p w:rsidR="005B0F5C" w:rsidRPr="00250648" w:rsidRDefault="005B0F5C" w:rsidP="00250648">
      <w:pPr>
        <w:spacing w:after="200" w:line="0" w:lineRule="auto"/>
        <w:rPr>
          <w:rFonts w:asciiTheme="minorHAnsi" w:hAnsiTheme="minorHAnsi" w:cstheme="minorHAnsi"/>
        </w:rPr>
      </w:pPr>
    </w:p>
    <w:p w:rsidR="005B0F5C" w:rsidRPr="005B0F5C" w:rsidRDefault="005B0F5C" w:rsidP="005B0F5C">
      <w:pPr>
        <w:ind w:left="1440"/>
        <w:rPr>
          <w:rFonts w:asciiTheme="minorHAnsi" w:hAnsiTheme="minorHAnsi" w:cstheme="minorHAnsi"/>
        </w:rPr>
      </w:pPr>
    </w:p>
    <w:p w:rsidR="003B3F15" w:rsidRPr="007D268F" w:rsidRDefault="003B3F15" w:rsidP="003B3F15">
      <w:pPr>
        <w:jc w:val="center"/>
        <w:rPr>
          <w:rFonts w:asciiTheme="minorHAnsi" w:hAnsiTheme="minorHAnsi" w:cstheme="minorHAnsi"/>
          <w:sz w:val="22"/>
          <w:szCs w:val="22"/>
        </w:rPr>
      </w:pPr>
      <w:r w:rsidRPr="007D268F">
        <w:rPr>
          <w:rFonts w:asciiTheme="minorHAnsi" w:hAnsiTheme="minorHAnsi" w:cstheme="minorHAnsi"/>
          <w:sz w:val="22"/>
          <w:szCs w:val="22"/>
        </w:rPr>
        <w:t>Need IT solution for communicating with whole group</w:t>
      </w:r>
    </w:p>
    <w:p w:rsidR="00C27C0B" w:rsidRPr="00C27C0B" w:rsidRDefault="00C27C0B" w:rsidP="00C27C0B">
      <w:pPr>
        <w:pStyle w:val="ListParagraph"/>
        <w:ind w:left="1440"/>
        <w:rPr>
          <w:rFonts w:asciiTheme="minorHAnsi" w:hAnsiTheme="minorHAnsi" w:cstheme="minorHAnsi"/>
        </w:rPr>
      </w:pPr>
    </w:p>
    <w:p w:rsidR="00C27C0B" w:rsidRPr="00C27C0B" w:rsidRDefault="00C27C0B" w:rsidP="00C27C0B">
      <w:pPr>
        <w:pStyle w:val="ListParagraph"/>
        <w:ind w:left="1440"/>
        <w:rPr>
          <w:rFonts w:asciiTheme="minorHAnsi" w:hAnsiTheme="minorHAnsi" w:cstheme="minorHAnsi"/>
        </w:rPr>
      </w:pPr>
    </w:p>
    <w:p w:rsidR="00BC3F11" w:rsidRPr="00C5782A" w:rsidRDefault="00BC3F11" w:rsidP="00C5782A">
      <w:pPr>
        <w:pStyle w:val="ListParagraph"/>
        <w:ind w:left="1440"/>
        <w:rPr>
          <w:rFonts w:asciiTheme="minorHAnsi" w:hAnsiTheme="minorHAnsi" w:cstheme="minorHAnsi"/>
        </w:rPr>
      </w:pPr>
    </w:p>
    <w:sectPr w:rsidR="00BC3F11" w:rsidRPr="00C5782A" w:rsidSect="006A6E2B">
      <w:footerReference w:type="default" r:id="rId13"/>
      <w:type w:val="continuous"/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566" w:rsidRDefault="007D1566" w:rsidP="00875FE0">
      <w:r>
        <w:separator/>
      </w:r>
    </w:p>
  </w:endnote>
  <w:endnote w:type="continuationSeparator" w:id="0">
    <w:p w:rsidR="007D1566" w:rsidRDefault="007D1566" w:rsidP="0087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17965"/>
      <w:docPartObj>
        <w:docPartGallery w:val="Page Numbers (Bottom of Page)"/>
        <w:docPartUnique/>
      </w:docPartObj>
    </w:sdtPr>
    <w:sdtEndPr/>
    <w:sdtContent>
      <w:p w:rsidR="00903A41" w:rsidRDefault="00E71F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0648" w:rsidRPr="00DB405B" w:rsidRDefault="00E71F51" w:rsidP="00DB405B">
    <w:pPr>
      <w:pStyle w:val="DocID"/>
    </w:pPr>
    <w:r>
      <w:fldChar w:fldCharType="begin"/>
    </w:r>
    <w:r>
      <w:instrText xml:space="preserve"> DOCPROPERTY "DocID" </w:instrText>
    </w:r>
    <w:r>
      <w:fldChar w:fldCharType="separate"/>
    </w:r>
    <w:r w:rsidR="00DB405B">
      <w:t>394590v1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566" w:rsidRDefault="007D1566" w:rsidP="00263251">
    <w:pPr>
      <w:jc w:val="right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566" w:rsidRDefault="007D1566" w:rsidP="00875FE0">
      <w:r>
        <w:separator/>
      </w:r>
    </w:p>
  </w:footnote>
  <w:footnote w:type="continuationSeparator" w:id="0">
    <w:p w:rsidR="007D1566" w:rsidRDefault="007D1566" w:rsidP="00875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68F" w:rsidRDefault="007D268F" w:rsidP="007D268F">
    <w:pPr>
      <w:pStyle w:val="Header"/>
      <w:jc w:val="center"/>
    </w:pPr>
    <w:r>
      <w:rPr>
        <w:noProof/>
        <w:lang w:val="mi-NZ" w:eastAsia="mi-NZ"/>
      </w:rPr>
      <w:drawing>
        <wp:inline distT="0" distB="0" distL="0" distR="0">
          <wp:extent cx="2152650" cy="541103"/>
          <wp:effectExtent l="19050" t="0" r="0" b="0"/>
          <wp:docPr id="3" name="Picture 2" descr="HPA Logo Horizontal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A Logo Horizontal CMYK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411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268F" w:rsidRDefault="007D268F" w:rsidP="007D268F">
    <w:pPr>
      <w:pStyle w:val="Header"/>
      <w:jc w:val="center"/>
    </w:pPr>
  </w:p>
  <w:p w:rsidR="007D268F" w:rsidRPr="00B554CC" w:rsidRDefault="007D268F" w:rsidP="007D268F">
    <w:pPr>
      <w:jc w:val="center"/>
      <w:rPr>
        <w:rFonts w:asciiTheme="minorHAnsi" w:hAnsiTheme="minorHAnsi"/>
        <w:b/>
        <w:sz w:val="28"/>
        <w:szCs w:val="28"/>
      </w:rPr>
    </w:pPr>
    <w:r w:rsidRPr="00B554CC">
      <w:rPr>
        <w:rFonts w:asciiTheme="minorHAnsi" w:hAnsiTheme="minorHAnsi"/>
        <w:b/>
        <w:sz w:val="28"/>
        <w:szCs w:val="28"/>
      </w:rPr>
      <w:t>HPA Tobacco Control Seminar Series 2014</w:t>
    </w:r>
  </w:p>
  <w:p w:rsidR="007D268F" w:rsidRPr="00B554CC" w:rsidRDefault="007D268F" w:rsidP="007D268F">
    <w:pPr>
      <w:jc w:val="center"/>
      <w:rPr>
        <w:rFonts w:asciiTheme="minorHAnsi" w:hAnsiTheme="minorHAnsi"/>
        <w:b/>
      </w:rPr>
    </w:pPr>
    <w:r w:rsidRPr="00B554CC">
      <w:rPr>
        <w:rFonts w:asciiTheme="minorHAnsi" w:hAnsiTheme="minorHAnsi"/>
        <w:b/>
      </w:rPr>
      <w:t xml:space="preserve">Regional Workshop: </w:t>
    </w:r>
    <w:r>
      <w:rPr>
        <w:rFonts w:asciiTheme="minorHAnsi" w:hAnsiTheme="minorHAnsi"/>
        <w:b/>
      </w:rPr>
      <w:t>Auckland 11</w:t>
    </w:r>
    <w:r w:rsidRPr="00B554CC">
      <w:rPr>
        <w:rFonts w:asciiTheme="minorHAnsi" w:hAnsiTheme="minorHAnsi"/>
        <w:b/>
        <w:vertAlign w:val="superscript"/>
      </w:rPr>
      <w:t>th</w:t>
    </w:r>
    <w:r w:rsidRPr="00B554CC">
      <w:rPr>
        <w:rFonts w:asciiTheme="minorHAnsi" w:hAnsiTheme="minorHAnsi"/>
        <w:b/>
      </w:rPr>
      <w:t xml:space="preserve"> February</w:t>
    </w:r>
  </w:p>
  <w:p w:rsidR="00903A41" w:rsidRDefault="00903A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3220"/>
    <w:multiLevelType w:val="multilevel"/>
    <w:tmpl w:val="BC2C6554"/>
    <w:lvl w:ilvl="0">
      <w:start w:val="1"/>
      <w:numFmt w:val="none"/>
      <w:pStyle w:val="TOC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1">
    <w:nsid w:val="07BA0A51"/>
    <w:multiLevelType w:val="hybridMultilevel"/>
    <w:tmpl w:val="F9FCD3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7659D"/>
    <w:multiLevelType w:val="hybridMultilevel"/>
    <w:tmpl w:val="29609538"/>
    <w:lvl w:ilvl="0" w:tplc="19345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700ED"/>
    <w:multiLevelType w:val="hybridMultilevel"/>
    <w:tmpl w:val="ED461596"/>
    <w:lvl w:ilvl="0" w:tplc="F778554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F206D67"/>
    <w:multiLevelType w:val="hybridMultilevel"/>
    <w:tmpl w:val="8B8879BA"/>
    <w:lvl w:ilvl="0" w:tplc="19345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E4F0C"/>
    <w:multiLevelType w:val="hybridMultilevel"/>
    <w:tmpl w:val="73EA4092"/>
    <w:lvl w:ilvl="0" w:tplc="19345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96CAE"/>
    <w:multiLevelType w:val="multilevel"/>
    <w:tmpl w:val="7610AFA4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">
    <w:nsid w:val="18355A0C"/>
    <w:multiLevelType w:val="multilevel"/>
    <w:tmpl w:val="7E225046"/>
    <w:styleLink w:val="AlphaList"/>
    <w:lvl w:ilvl="0">
      <w:start w:val="1"/>
      <w:numFmt w:val="upperLetter"/>
      <w:pStyle w:val="ABC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Roman"/>
      <w:pStyle w:val="iiiiii"/>
      <w:lvlText w:val="%2."/>
      <w:lvlJc w:val="left"/>
      <w:pPr>
        <w:ind w:left="1701" w:hanging="567"/>
      </w:pPr>
      <w:rPr>
        <w:rFonts w:hint="default"/>
      </w:rPr>
    </w:lvl>
    <w:lvl w:ilvl="2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18C87769"/>
    <w:multiLevelType w:val="multilevel"/>
    <w:tmpl w:val="7FBE0F30"/>
    <w:styleLink w:val="H1List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</w:rPr>
    </w:lvl>
    <w:lvl w:ilvl="3"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AC40314"/>
    <w:multiLevelType w:val="hybridMultilevel"/>
    <w:tmpl w:val="AD4E2DBE"/>
    <w:lvl w:ilvl="0" w:tplc="19345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B19E1"/>
    <w:multiLevelType w:val="hybridMultilevel"/>
    <w:tmpl w:val="A328C930"/>
    <w:lvl w:ilvl="0" w:tplc="19345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63935"/>
    <w:multiLevelType w:val="multilevel"/>
    <w:tmpl w:val="6CBCC838"/>
    <w:styleLink w:val="BulletList"/>
    <w:lvl w:ilvl="0">
      <w:start w:val="1"/>
      <w:numFmt w:val="bullet"/>
      <w:pStyle w:val="Bullet1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Bullet2"/>
      <w:lvlText w:val="○"/>
      <w:lvlJc w:val="left"/>
      <w:pPr>
        <w:tabs>
          <w:tab w:val="num" w:pos="1134"/>
        </w:tabs>
        <w:ind w:left="1701" w:hanging="567"/>
      </w:pPr>
      <w:rPr>
        <w:rFonts w:ascii="Arial" w:hAnsi="Arial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42840D7"/>
    <w:multiLevelType w:val="multilevel"/>
    <w:tmpl w:val="85EC3CA8"/>
    <w:styleLink w:val="AppendixList"/>
    <w:lvl w:ilvl="0">
      <w:start w:val="1"/>
      <w:numFmt w:val="upperLetter"/>
      <w:pStyle w:val="AppendixHeading1"/>
      <w:lvlText w:val="APPENDIX %1"/>
      <w:lvlJc w:val="left"/>
      <w:pPr>
        <w:ind w:left="2268" w:hanging="2268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5E63281"/>
    <w:multiLevelType w:val="multilevel"/>
    <w:tmpl w:val="383EF368"/>
    <w:styleLink w:val="NumericList"/>
    <w:lvl w:ilvl="0">
      <w:start w:val="1"/>
      <w:numFmt w:val="decimal"/>
      <w:pStyle w:val="123"/>
      <w:lvlText w:val="%1."/>
      <w:lvlJc w:val="left"/>
      <w:pPr>
        <w:ind w:left="1134" w:hanging="567"/>
      </w:pPr>
      <w:rPr>
        <w:rFonts w:hint="default"/>
      </w:rPr>
    </w:lvl>
    <w:lvl w:ilvl="1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CFA38A0"/>
    <w:multiLevelType w:val="hybridMultilevel"/>
    <w:tmpl w:val="F12CEDE2"/>
    <w:lvl w:ilvl="0" w:tplc="19345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F15B3"/>
    <w:multiLevelType w:val="hybridMultilevel"/>
    <w:tmpl w:val="400C8356"/>
    <w:lvl w:ilvl="0" w:tplc="1934542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FC5FF9"/>
    <w:multiLevelType w:val="hybridMultilevel"/>
    <w:tmpl w:val="29423C1C"/>
    <w:lvl w:ilvl="0" w:tplc="19345428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34195666"/>
    <w:multiLevelType w:val="hybridMultilevel"/>
    <w:tmpl w:val="87507F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23A23"/>
    <w:multiLevelType w:val="hybridMultilevel"/>
    <w:tmpl w:val="D5E2E330"/>
    <w:lvl w:ilvl="0" w:tplc="19345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4184A"/>
    <w:multiLevelType w:val="hybridMultilevel"/>
    <w:tmpl w:val="0EECF13C"/>
    <w:lvl w:ilvl="0" w:tplc="19345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17724"/>
    <w:multiLevelType w:val="hybridMultilevel"/>
    <w:tmpl w:val="57585F62"/>
    <w:lvl w:ilvl="0" w:tplc="708055E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5AD61305"/>
    <w:multiLevelType w:val="hybridMultilevel"/>
    <w:tmpl w:val="5DDC4532"/>
    <w:lvl w:ilvl="0" w:tplc="AB3A6A3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BE52A50"/>
    <w:multiLevelType w:val="hybridMultilevel"/>
    <w:tmpl w:val="CFAC7C70"/>
    <w:lvl w:ilvl="0" w:tplc="AB3A6A3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575562"/>
    <w:multiLevelType w:val="hybridMultilevel"/>
    <w:tmpl w:val="A3F460B8"/>
    <w:lvl w:ilvl="0" w:tplc="19345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421051"/>
    <w:multiLevelType w:val="hybridMultilevel"/>
    <w:tmpl w:val="72CC5FB4"/>
    <w:lvl w:ilvl="0" w:tplc="19345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6353F2"/>
    <w:multiLevelType w:val="hybridMultilevel"/>
    <w:tmpl w:val="5F441E1A"/>
    <w:lvl w:ilvl="0" w:tplc="19345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F3B1C"/>
    <w:multiLevelType w:val="hybridMultilevel"/>
    <w:tmpl w:val="D4B0E06A"/>
    <w:lvl w:ilvl="0" w:tplc="19345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F2A35"/>
    <w:multiLevelType w:val="hybridMultilevel"/>
    <w:tmpl w:val="F9C48E70"/>
    <w:lvl w:ilvl="0" w:tplc="19345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1"/>
  </w:num>
  <w:num w:numId="5">
    <w:abstractNumId w:val="8"/>
  </w:num>
  <w:num w:numId="6">
    <w:abstractNumId w:val="8"/>
  </w:num>
  <w:num w:numId="7">
    <w:abstractNumId w:val="13"/>
  </w:num>
  <w:num w:numId="8">
    <w:abstractNumId w:val="0"/>
  </w:num>
  <w:num w:numId="9">
    <w:abstractNumId w:val="7"/>
  </w:num>
  <w:num w:numId="10">
    <w:abstractNumId w:val="11"/>
  </w:num>
  <w:num w:numId="11">
    <w:abstractNumId w:val="7"/>
  </w:num>
  <w:num w:numId="12">
    <w:abstractNumId w:val="11"/>
  </w:num>
  <w:num w:numId="13">
    <w:abstractNumId w:val="7"/>
  </w:num>
  <w:num w:numId="14">
    <w:abstractNumId w:val="11"/>
  </w:num>
  <w:num w:numId="15">
    <w:abstractNumId w:val="17"/>
  </w:num>
  <w:num w:numId="16">
    <w:abstractNumId w:val="1"/>
  </w:num>
  <w:num w:numId="17">
    <w:abstractNumId w:val="20"/>
  </w:num>
  <w:num w:numId="18">
    <w:abstractNumId w:val="3"/>
  </w:num>
  <w:num w:numId="19">
    <w:abstractNumId w:val="21"/>
  </w:num>
  <w:num w:numId="20">
    <w:abstractNumId w:val="22"/>
  </w:num>
  <w:num w:numId="21">
    <w:abstractNumId w:val="18"/>
  </w:num>
  <w:num w:numId="22">
    <w:abstractNumId w:val="2"/>
  </w:num>
  <w:num w:numId="23">
    <w:abstractNumId w:val="24"/>
  </w:num>
  <w:num w:numId="24">
    <w:abstractNumId w:val="27"/>
  </w:num>
  <w:num w:numId="25">
    <w:abstractNumId w:val="16"/>
  </w:num>
  <w:num w:numId="26">
    <w:abstractNumId w:val="25"/>
  </w:num>
  <w:num w:numId="27">
    <w:abstractNumId w:val="23"/>
  </w:num>
  <w:num w:numId="28">
    <w:abstractNumId w:val="19"/>
  </w:num>
  <w:num w:numId="29">
    <w:abstractNumId w:val="5"/>
  </w:num>
  <w:num w:numId="30">
    <w:abstractNumId w:val="15"/>
  </w:num>
  <w:num w:numId="31">
    <w:abstractNumId w:val="9"/>
  </w:num>
  <w:num w:numId="32">
    <w:abstractNumId w:val="14"/>
  </w:num>
  <w:num w:numId="33">
    <w:abstractNumId w:val="4"/>
  </w:num>
  <w:num w:numId="34">
    <w:abstractNumId w:val="2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DInfo" w:val="F"/>
  </w:docVars>
  <w:rsids>
    <w:rsidRoot w:val="006F66CA"/>
    <w:rsid w:val="000017EC"/>
    <w:rsid w:val="0002105F"/>
    <w:rsid w:val="000304E2"/>
    <w:rsid w:val="00047F99"/>
    <w:rsid w:val="000646A2"/>
    <w:rsid w:val="00095571"/>
    <w:rsid w:val="00096840"/>
    <w:rsid w:val="00096BE9"/>
    <w:rsid w:val="00096EA4"/>
    <w:rsid w:val="00097681"/>
    <w:rsid w:val="000C40F5"/>
    <w:rsid w:val="000C4FA9"/>
    <w:rsid w:val="000E0C29"/>
    <w:rsid w:val="000E39C0"/>
    <w:rsid w:val="000F4183"/>
    <w:rsid w:val="00114755"/>
    <w:rsid w:val="001147BF"/>
    <w:rsid w:val="0011520C"/>
    <w:rsid w:val="0012069C"/>
    <w:rsid w:val="00153D70"/>
    <w:rsid w:val="00161ECB"/>
    <w:rsid w:val="001D63C8"/>
    <w:rsid w:val="001D6CDC"/>
    <w:rsid w:val="00203FA6"/>
    <w:rsid w:val="002201AB"/>
    <w:rsid w:val="00232F9A"/>
    <w:rsid w:val="00250648"/>
    <w:rsid w:val="002622DE"/>
    <w:rsid w:val="00263251"/>
    <w:rsid w:val="00265C90"/>
    <w:rsid w:val="0027692E"/>
    <w:rsid w:val="00293830"/>
    <w:rsid w:val="002E661C"/>
    <w:rsid w:val="00321D9C"/>
    <w:rsid w:val="003373F1"/>
    <w:rsid w:val="00354DA4"/>
    <w:rsid w:val="003B1190"/>
    <w:rsid w:val="003B3F15"/>
    <w:rsid w:val="003B677C"/>
    <w:rsid w:val="003D4878"/>
    <w:rsid w:val="003E7F7A"/>
    <w:rsid w:val="004034BF"/>
    <w:rsid w:val="00412121"/>
    <w:rsid w:val="00450554"/>
    <w:rsid w:val="00453E23"/>
    <w:rsid w:val="00472ADF"/>
    <w:rsid w:val="00482C7D"/>
    <w:rsid w:val="00486DBC"/>
    <w:rsid w:val="004A38C8"/>
    <w:rsid w:val="004C0499"/>
    <w:rsid w:val="004E0D64"/>
    <w:rsid w:val="004E6323"/>
    <w:rsid w:val="004F3A88"/>
    <w:rsid w:val="00502B66"/>
    <w:rsid w:val="00515FBE"/>
    <w:rsid w:val="005305F9"/>
    <w:rsid w:val="00553D13"/>
    <w:rsid w:val="005551D2"/>
    <w:rsid w:val="0057301F"/>
    <w:rsid w:val="00582346"/>
    <w:rsid w:val="005B0F5C"/>
    <w:rsid w:val="0060138D"/>
    <w:rsid w:val="00620134"/>
    <w:rsid w:val="00624725"/>
    <w:rsid w:val="00625082"/>
    <w:rsid w:val="00635D1E"/>
    <w:rsid w:val="006433BD"/>
    <w:rsid w:val="006636F9"/>
    <w:rsid w:val="00664A36"/>
    <w:rsid w:val="00677B68"/>
    <w:rsid w:val="006936D9"/>
    <w:rsid w:val="006A2135"/>
    <w:rsid w:val="006A6E2B"/>
    <w:rsid w:val="006B558F"/>
    <w:rsid w:val="006D3CB0"/>
    <w:rsid w:val="006F6678"/>
    <w:rsid w:val="006F66CA"/>
    <w:rsid w:val="00721FA3"/>
    <w:rsid w:val="007308F9"/>
    <w:rsid w:val="00747A3B"/>
    <w:rsid w:val="0076250B"/>
    <w:rsid w:val="00764AF5"/>
    <w:rsid w:val="00764CA3"/>
    <w:rsid w:val="007661AE"/>
    <w:rsid w:val="00785FA8"/>
    <w:rsid w:val="00797159"/>
    <w:rsid w:val="007D1566"/>
    <w:rsid w:val="007D268F"/>
    <w:rsid w:val="007E22F8"/>
    <w:rsid w:val="007F2A9B"/>
    <w:rsid w:val="007F71A2"/>
    <w:rsid w:val="00814F07"/>
    <w:rsid w:val="00834C1E"/>
    <w:rsid w:val="008537DB"/>
    <w:rsid w:val="008571F6"/>
    <w:rsid w:val="00875E96"/>
    <w:rsid w:val="00875FE0"/>
    <w:rsid w:val="0088205E"/>
    <w:rsid w:val="008C4EB2"/>
    <w:rsid w:val="008D50F0"/>
    <w:rsid w:val="008D7EBE"/>
    <w:rsid w:val="00903A41"/>
    <w:rsid w:val="009072DF"/>
    <w:rsid w:val="00927151"/>
    <w:rsid w:val="00937A43"/>
    <w:rsid w:val="00962594"/>
    <w:rsid w:val="009878E1"/>
    <w:rsid w:val="00992D1B"/>
    <w:rsid w:val="009C0CAB"/>
    <w:rsid w:val="009D62E1"/>
    <w:rsid w:val="009F28FD"/>
    <w:rsid w:val="009F334C"/>
    <w:rsid w:val="009F5FF0"/>
    <w:rsid w:val="009F78BF"/>
    <w:rsid w:val="00A1243D"/>
    <w:rsid w:val="00A6032A"/>
    <w:rsid w:val="00A603FC"/>
    <w:rsid w:val="00A6250B"/>
    <w:rsid w:val="00A7560C"/>
    <w:rsid w:val="00A8419C"/>
    <w:rsid w:val="00AD273C"/>
    <w:rsid w:val="00B05322"/>
    <w:rsid w:val="00B154A6"/>
    <w:rsid w:val="00B2283A"/>
    <w:rsid w:val="00B4059F"/>
    <w:rsid w:val="00B42DDE"/>
    <w:rsid w:val="00B835DA"/>
    <w:rsid w:val="00B93A17"/>
    <w:rsid w:val="00BA686F"/>
    <w:rsid w:val="00BC1A60"/>
    <w:rsid w:val="00BC3F11"/>
    <w:rsid w:val="00C00880"/>
    <w:rsid w:val="00C043DD"/>
    <w:rsid w:val="00C27C0B"/>
    <w:rsid w:val="00C32174"/>
    <w:rsid w:val="00C33FFC"/>
    <w:rsid w:val="00C37052"/>
    <w:rsid w:val="00C47654"/>
    <w:rsid w:val="00C5782A"/>
    <w:rsid w:val="00C646B9"/>
    <w:rsid w:val="00CA2106"/>
    <w:rsid w:val="00CA6D63"/>
    <w:rsid w:val="00CB12F8"/>
    <w:rsid w:val="00CC3813"/>
    <w:rsid w:val="00CC6D5B"/>
    <w:rsid w:val="00CD0436"/>
    <w:rsid w:val="00CE6BCA"/>
    <w:rsid w:val="00D03E04"/>
    <w:rsid w:val="00D12364"/>
    <w:rsid w:val="00D16379"/>
    <w:rsid w:val="00D533DC"/>
    <w:rsid w:val="00D73A6D"/>
    <w:rsid w:val="00D81A30"/>
    <w:rsid w:val="00DB405B"/>
    <w:rsid w:val="00DE1015"/>
    <w:rsid w:val="00DE7A85"/>
    <w:rsid w:val="00E11F1A"/>
    <w:rsid w:val="00E13B91"/>
    <w:rsid w:val="00E23680"/>
    <w:rsid w:val="00E32D02"/>
    <w:rsid w:val="00E55DF2"/>
    <w:rsid w:val="00E71F51"/>
    <w:rsid w:val="00E8074A"/>
    <w:rsid w:val="00E841EB"/>
    <w:rsid w:val="00E85395"/>
    <w:rsid w:val="00E86E7E"/>
    <w:rsid w:val="00EA0300"/>
    <w:rsid w:val="00EE2617"/>
    <w:rsid w:val="00EE63D3"/>
    <w:rsid w:val="00EF1B18"/>
    <w:rsid w:val="00F3246B"/>
    <w:rsid w:val="00F44972"/>
    <w:rsid w:val="00F46AAB"/>
    <w:rsid w:val="00F46BBF"/>
    <w:rsid w:val="00FB68AB"/>
    <w:rsid w:val="00FF0227"/>
    <w:rsid w:val="00F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5" type="connector" idref="#_x0000_s1120"/>
        <o:r id="V:Rule6" type="connector" idref="#_x0000_s1122"/>
        <o:r id="V:Rule7" type="connector" idref="#_x0000_s1121"/>
        <o:r id="V:Rule8" type="connector" idref="#_x0000_s1123"/>
      </o:rules>
    </o:shapelayout>
  </w:shapeDefaults>
  <w:decimalSymbol w:val="."/>
  <w:listSeparator w:val=","/>
  <w15:docId w15:val="{25A35AF2-333E-49DD-BA78-CB87F79D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19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5" w:qFormat="1"/>
    <w:lsdException w:name="heading 6" w:semiHidden="1" w:uiPriority="6" w:qFormat="1"/>
    <w:lsdException w:name="heading 7" w:semiHidden="1" w:uiPriority="7" w:unhideWhenUsed="1" w:qFormat="1"/>
    <w:lsdException w:name="heading 8" w:semiHidden="1" w:uiPriority="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6F66CA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paragraph" w:styleId="Heading1">
    <w:name w:val="heading 1"/>
    <w:aliases w:val="H 1"/>
    <w:basedOn w:val="BodyText"/>
    <w:next w:val="BodyText"/>
    <w:link w:val="Heading1Char"/>
    <w:uiPriority w:val="1"/>
    <w:qFormat/>
    <w:rsid w:val="002622DE"/>
    <w:pPr>
      <w:keepNext/>
      <w:keepLines/>
      <w:numPr>
        <w:numId w:val="6"/>
      </w:numPr>
      <w:pBdr>
        <w:bottom w:val="single" w:sz="8" w:space="6" w:color="auto"/>
      </w:pBdr>
      <w:spacing w:before="360"/>
      <w:outlineLvl w:val="0"/>
    </w:pPr>
    <w:rPr>
      <w:rFonts w:eastAsiaTheme="majorEastAsia" w:cstheme="majorBidi"/>
      <w:bCs/>
      <w:caps/>
      <w:sz w:val="32"/>
      <w:szCs w:val="28"/>
    </w:rPr>
  </w:style>
  <w:style w:type="paragraph" w:styleId="Heading2">
    <w:name w:val="heading 2"/>
    <w:aliases w:val="H 1.1"/>
    <w:basedOn w:val="BodyText"/>
    <w:next w:val="BodyText"/>
    <w:link w:val="Heading2Char"/>
    <w:uiPriority w:val="2"/>
    <w:qFormat/>
    <w:rsid w:val="001147BF"/>
    <w:pPr>
      <w:keepNext/>
      <w:keepLines/>
      <w:numPr>
        <w:ilvl w:val="1"/>
        <w:numId w:val="6"/>
      </w:numPr>
      <w:spacing w:before="360"/>
      <w:outlineLvl w:val="1"/>
    </w:pPr>
    <w:rPr>
      <w:rFonts w:eastAsiaTheme="majorEastAsia" w:cstheme="majorBidi"/>
      <w:bCs/>
      <w:caps/>
      <w:sz w:val="28"/>
      <w:szCs w:val="26"/>
    </w:rPr>
  </w:style>
  <w:style w:type="paragraph" w:styleId="Heading3">
    <w:name w:val="heading 3"/>
    <w:aliases w:val="H 1.1.1"/>
    <w:basedOn w:val="BodyText"/>
    <w:next w:val="BodyText"/>
    <w:link w:val="Heading3Char"/>
    <w:uiPriority w:val="3"/>
    <w:qFormat/>
    <w:rsid w:val="001147BF"/>
    <w:pPr>
      <w:keepNext/>
      <w:keepLines/>
      <w:numPr>
        <w:ilvl w:val="2"/>
        <w:numId w:val="6"/>
      </w:numPr>
      <w:spacing w:before="240" w:after="8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aliases w:val="Head 1"/>
    <w:basedOn w:val="Heading1"/>
    <w:next w:val="BodyText"/>
    <w:link w:val="Heading4Char"/>
    <w:uiPriority w:val="4"/>
    <w:qFormat/>
    <w:rsid w:val="001147BF"/>
    <w:pPr>
      <w:keepLines w:val="0"/>
      <w:numPr>
        <w:numId w:val="0"/>
      </w:numPr>
      <w:outlineLvl w:val="3"/>
    </w:pPr>
    <w:rPr>
      <w:iCs/>
    </w:rPr>
  </w:style>
  <w:style w:type="paragraph" w:styleId="Heading5">
    <w:name w:val="heading 5"/>
    <w:aliases w:val="Head 2"/>
    <w:basedOn w:val="Heading2"/>
    <w:next w:val="BodyText"/>
    <w:link w:val="Heading5Char"/>
    <w:uiPriority w:val="5"/>
    <w:qFormat/>
    <w:rsid w:val="001147BF"/>
    <w:pPr>
      <w:numPr>
        <w:ilvl w:val="0"/>
        <w:numId w:val="0"/>
      </w:numPr>
      <w:outlineLvl w:val="4"/>
    </w:pPr>
  </w:style>
  <w:style w:type="paragraph" w:styleId="Heading6">
    <w:name w:val="heading 6"/>
    <w:aliases w:val="Head 3"/>
    <w:basedOn w:val="Heading3"/>
    <w:next w:val="BodyText"/>
    <w:link w:val="Heading6Char"/>
    <w:uiPriority w:val="6"/>
    <w:qFormat/>
    <w:rsid w:val="001147BF"/>
    <w:pPr>
      <w:numPr>
        <w:ilvl w:val="0"/>
        <w:numId w:val="0"/>
      </w:numPr>
      <w:outlineLvl w:val="5"/>
    </w:pPr>
    <w:rPr>
      <w:iCs/>
    </w:rPr>
  </w:style>
  <w:style w:type="paragraph" w:styleId="Heading7">
    <w:name w:val="heading 7"/>
    <w:aliases w:val="Head 4"/>
    <w:basedOn w:val="BodyText"/>
    <w:next w:val="BodyText"/>
    <w:link w:val="Heading7Char"/>
    <w:uiPriority w:val="7"/>
    <w:qFormat/>
    <w:rsid w:val="00A6032A"/>
    <w:pPr>
      <w:keepNext/>
      <w:keepLines/>
      <w:spacing w:before="240" w:after="80"/>
      <w:outlineLvl w:val="6"/>
    </w:pPr>
    <w:rPr>
      <w:rFonts w:eastAsiaTheme="majorEastAsia" w:cstheme="majorBidi"/>
      <w:b/>
      <w:i/>
      <w:iCs/>
      <w:sz w:val="24"/>
    </w:rPr>
  </w:style>
  <w:style w:type="paragraph" w:styleId="Heading8">
    <w:name w:val="heading 8"/>
    <w:aliases w:val="Head 5"/>
    <w:basedOn w:val="BodyText"/>
    <w:next w:val="BodyText"/>
    <w:link w:val="Heading8Char"/>
    <w:uiPriority w:val="8"/>
    <w:qFormat/>
    <w:rsid w:val="001147BF"/>
    <w:pPr>
      <w:keepNext/>
      <w:keepLines/>
      <w:spacing w:before="240" w:after="80"/>
      <w:outlineLvl w:val="7"/>
    </w:pPr>
    <w:rPr>
      <w:rFonts w:eastAsiaTheme="majorEastAsia" w:cstheme="majorBidi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147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147BF"/>
    <w:pPr>
      <w:spacing w:after="240" w:line="320" w:lineRule="atLeast"/>
    </w:pPr>
    <w:rPr>
      <w:rFonts w:ascii="Arial" w:hAnsi="Arial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096BE9"/>
    <w:rPr>
      <w:rFonts w:ascii="Arial" w:hAnsi="Arial"/>
    </w:rPr>
  </w:style>
  <w:style w:type="paragraph" w:customStyle="1" w:styleId="123">
    <w:name w:val="1 2 3"/>
    <w:basedOn w:val="BodyText"/>
    <w:uiPriority w:val="14"/>
    <w:qFormat/>
    <w:rsid w:val="006636F9"/>
    <w:pPr>
      <w:numPr>
        <w:numId w:val="7"/>
      </w:numPr>
      <w:spacing w:after="120" w:line="240" w:lineRule="atLeast"/>
    </w:pPr>
  </w:style>
  <w:style w:type="paragraph" w:customStyle="1" w:styleId="ABC">
    <w:name w:val="A B C"/>
    <w:basedOn w:val="BodyText"/>
    <w:uiPriority w:val="15"/>
    <w:qFormat/>
    <w:rsid w:val="006636F9"/>
    <w:pPr>
      <w:numPr>
        <w:numId w:val="1"/>
      </w:numPr>
      <w:spacing w:after="120" w:line="240" w:lineRule="atLeast"/>
    </w:pPr>
  </w:style>
  <w:style w:type="numbering" w:customStyle="1" w:styleId="AlphaList">
    <w:name w:val="AlphaList"/>
    <w:basedOn w:val="NoList"/>
    <w:uiPriority w:val="99"/>
    <w:rsid w:val="004034BF"/>
    <w:pPr>
      <w:numPr>
        <w:numId w:val="1"/>
      </w:numPr>
    </w:pPr>
  </w:style>
  <w:style w:type="paragraph" w:customStyle="1" w:styleId="AppendixHeading1">
    <w:name w:val="Appendix Heading 1"/>
    <w:basedOn w:val="Heading4"/>
    <w:next w:val="BodyText"/>
    <w:uiPriority w:val="20"/>
    <w:qFormat/>
    <w:rsid w:val="001147BF"/>
    <w:pPr>
      <w:pageBreakBefore/>
      <w:numPr>
        <w:numId w:val="2"/>
      </w:numPr>
      <w:outlineLvl w:val="0"/>
    </w:pPr>
  </w:style>
  <w:style w:type="paragraph" w:customStyle="1" w:styleId="AppendixHeading2">
    <w:name w:val="Appendix Heading 2"/>
    <w:basedOn w:val="Heading5"/>
    <w:next w:val="BodyText"/>
    <w:uiPriority w:val="21"/>
    <w:qFormat/>
    <w:rsid w:val="001147BF"/>
  </w:style>
  <w:style w:type="paragraph" w:customStyle="1" w:styleId="AppendixHeading3">
    <w:name w:val="Appendix Heading 3"/>
    <w:basedOn w:val="Heading6"/>
    <w:next w:val="BodyText"/>
    <w:uiPriority w:val="22"/>
    <w:qFormat/>
    <w:rsid w:val="001147BF"/>
  </w:style>
  <w:style w:type="numbering" w:customStyle="1" w:styleId="AppendixList">
    <w:name w:val="Appendix List"/>
    <w:basedOn w:val="NoList"/>
    <w:uiPriority w:val="99"/>
    <w:rsid w:val="001147BF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1147BF"/>
    <w:pPr>
      <w:numPr>
        <w:numId w:val="3"/>
      </w:numPr>
    </w:pPr>
  </w:style>
  <w:style w:type="paragraph" w:customStyle="1" w:styleId="Bullet1">
    <w:name w:val="Bullet 1"/>
    <w:basedOn w:val="BodyText"/>
    <w:uiPriority w:val="12"/>
    <w:qFormat/>
    <w:rsid w:val="006636F9"/>
    <w:pPr>
      <w:numPr>
        <w:numId w:val="4"/>
      </w:numPr>
      <w:spacing w:after="120" w:line="240" w:lineRule="atLeast"/>
    </w:pPr>
  </w:style>
  <w:style w:type="character" w:customStyle="1" w:styleId="Heading1Char">
    <w:name w:val="Heading 1 Char"/>
    <w:aliases w:val="H 1 Char"/>
    <w:basedOn w:val="DefaultParagraphFont"/>
    <w:link w:val="Heading1"/>
    <w:uiPriority w:val="1"/>
    <w:rsid w:val="002622DE"/>
    <w:rPr>
      <w:rFonts w:ascii="Arial" w:eastAsiaTheme="majorEastAsia" w:hAnsi="Arial" w:cstheme="majorBidi"/>
      <w:bCs/>
      <w:caps/>
      <w:sz w:val="32"/>
      <w:szCs w:val="28"/>
    </w:rPr>
  </w:style>
  <w:style w:type="character" w:customStyle="1" w:styleId="Heading2Char">
    <w:name w:val="Heading 2 Char"/>
    <w:aliases w:val="H 1.1 Char"/>
    <w:basedOn w:val="DefaultParagraphFont"/>
    <w:link w:val="Heading2"/>
    <w:uiPriority w:val="2"/>
    <w:rsid w:val="00FB68AB"/>
    <w:rPr>
      <w:rFonts w:ascii="Arial" w:eastAsiaTheme="majorEastAsia" w:hAnsi="Arial" w:cstheme="majorBidi"/>
      <w:bCs/>
      <w:caps/>
      <w:sz w:val="28"/>
      <w:szCs w:val="26"/>
    </w:rPr>
  </w:style>
  <w:style w:type="character" w:customStyle="1" w:styleId="Heading3Char">
    <w:name w:val="Heading 3 Char"/>
    <w:aliases w:val="H 1.1.1 Char"/>
    <w:basedOn w:val="DefaultParagraphFont"/>
    <w:link w:val="Heading3"/>
    <w:uiPriority w:val="3"/>
    <w:rsid w:val="00834C1E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aliases w:val="Head 1 Char"/>
    <w:basedOn w:val="DefaultParagraphFont"/>
    <w:link w:val="Heading4"/>
    <w:uiPriority w:val="4"/>
    <w:rsid w:val="00834C1E"/>
    <w:rPr>
      <w:rFonts w:ascii="Arial" w:eastAsiaTheme="majorEastAsia" w:hAnsi="Arial" w:cstheme="majorBidi"/>
      <w:bCs/>
      <w:iCs/>
      <w:caps/>
      <w:sz w:val="32"/>
      <w:szCs w:val="28"/>
    </w:rPr>
  </w:style>
  <w:style w:type="character" w:customStyle="1" w:styleId="Heading5Char">
    <w:name w:val="Heading 5 Char"/>
    <w:aliases w:val="Head 2 Char"/>
    <w:basedOn w:val="DefaultParagraphFont"/>
    <w:link w:val="Heading5"/>
    <w:uiPriority w:val="5"/>
    <w:rsid w:val="00834C1E"/>
    <w:rPr>
      <w:rFonts w:ascii="Arial" w:eastAsiaTheme="majorEastAsia" w:hAnsi="Arial" w:cstheme="majorBidi"/>
      <w:bCs/>
      <w:caps/>
      <w:sz w:val="28"/>
      <w:szCs w:val="26"/>
    </w:rPr>
  </w:style>
  <w:style w:type="paragraph" w:customStyle="1" w:styleId="Bullet2">
    <w:name w:val="Bullet 2"/>
    <w:basedOn w:val="BodyText"/>
    <w:uiPriority w:val="13"/>
    <w:qFormat/>
    <w:rsid w:val="006636F9"/>
    <w:pPr>
      <w:numPr>
        <w:ilvl w:val="1"/>
        <w:numId w:val="4"/>
      </w:numPr>
      <w:spacing w:after="120" w:line="240" w:lineRule="atLeast"/>
    </w:pPr>
  </w:style>
  <w:style w:type="numbering" w:customStyle="1" w:styleId="BulletList">
    <w:name w:val="BulletList"/>
    <w:basedOn w:val="NoList"/>
    <w:uiPriority w:val="99"/>
    <w:rsid w:val="004034BF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rsid w:val="001147BF"/>
    <w:pPr>
      <w:tabs>
        <w:tab w:val="center" w:pos="4513"/>
        <w:tab w:val="right" w:pos="9026"/>
      </w:tabs>
    </w:pPr>
    <w:rPr>
      <w:rFonts w:ascii="Arial" w:hAnsi="Arial" w:cstheme="minorBidi"/>
      <w:sz w:val="1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147BF"/>
    <w:rPr>
      <w:rFonts w:ascii="Arial" w:hAnsi="Arial"/>
      <w:sz w:val="18"/>
    </w:rPr>
  </w:style>
  <w:style w:type="numbering" w:customStyle="1" w:styleId="H1List">
    <w:name w:val="H1_List"/>
    <w:basedOn w:val="NoList"/>
    <w:uiPriority w:val="99"/>
    <w:rsid w:val="001147BF"/>
    <w:pPr>
      <w:numPr>
        <w:numId w:val="5"/>
      </w:numPr>
    </w:pPr>
  </w:style>
  <w:style w:type="character" w:customStyle="1" w:styleId="Heading6Char">
    <w:name w:val="Heading 6 Char"/>
    <w:aliases w:val="Head 3 Char"/>
    <w:basedOn w:val="DefaultParagraphFont"/>
    <w:link w:val="Heading6"/>
    <w:uiPriority w:val="6"/>
    <w:rsid w:val="00834C1E"/>
    <w:rPr>
      <w:rFonts w:ascii="Arial" w:eastAsiaTheme="majorEastAsia" w:hAnsi="Arial" w:cstheme="majorBidi"/>
      <w:b/>
      <w:bCs/>
      <w:iCs/>
      <w:sz w:val="26"/>
    </w:rPr>
  </w:style>
  <w:style w:type="character" w:customStyle="1" w:styleId="Heading7Char">
    <w:name w:val="Heading 7 Char"/>
    <w:aliases w:val="Head 4 Char"/>
    <w:basedOn w:val="DefaultParagraphFont"/>
    <w:link w:val="Heading7"/>
    <w:uiPriority w:val="7"/>
    <w:rsid w:val="00A6032A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aliases w:val="Head 5 Char"/>
    <w:basedOn w:val="DefaultParagraphFont"/>
    <w:link w:val="Heading8"/>
    <w:uiPriority w:val="8"/>
    <w:rsid w:val="00834C1E"/>
    <w:rPr>
      <w:rFonts w:ascii="Arial" w:eastAsiaTheme="majorEastAsia" w:hAnsi="Arial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C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rsid w:val="001147BF"/>
    <w:pPr>
      <w:tabs>
        <w:tab w:val="center" w:pos="4513"/>
        <w:tab w:val="right" w:pos="9026"/>
      </w:tabs>
    </w:pPr>
    <w:rPr>
      <w:rFonts w:ascii="Arial" w:hAnsi="Arial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147BF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rsid w:val="001147BF"/>
    <w:rPr>
      <w:color w:val="0000FF" w:themeColor="hyperlink"/>
      <w:u w:val="single"/>
    </w:rPr>
  </w:style>
  <w:style w:type="paragraph" w:customStyle="1" w:styleId="iiiiii">
    <w:name w:val="i  ii  iii"/>
    <w:basedOn w:val="BodyText"/>
    <w:uiPriority w:val="16"/>
    <w:qFormat/>
    <w:rsid w:val="006636F9"/>
    <w:pPr>
      <w:numPr>
        <w:ilvl w:val="1"/>
        <w:numId w:val="1"/>
      </w:numPr>
      <w:spacing w:after="120" w:line="240" w:lineRule="atLeast"/>
    </w:pPr>
  </w:style>
  <w:style w:type="numbering" w:customStyle="1" w:styleId="NumericList">
    <w:name w:val="NumericList"/>
    <w:basedOn w:val="NoList"/>
    <w:uiPriority w:val="99"/>
    <w:rsid w:val="001147BF"/>
    <w:pPr>
      <w:numPr>
        <w:numId w:val="7"/>
      </w:numPr>
    </w:pPr>
  </w:style>
  <w:style w:type="paragraph" w:styleId="TOC1">
    <w:name w:val="toc 1"/>
    <w:basedOn w:val="BodyText"/>
    <w:next w:val="TOC2"/>
    <w:autoRedefine/>
    <w:uiPriority w:val="39"/>
    <w:semiHidden/>
    <w:rsid w:val="001147BF"/>
    <w:pPr>
      <w:numPr>
        <w:numId w:val="8"/>
      </w:numPr>
      <w:tabs>
        <w:tab w:val="left" w:pos="709"/>
        <w:tab w:val="right" w:leader="dot" w:pos="9072"/>
      </w:tabs>
      <w:spacing w:before="240" w:after="100"/>
      <w:ind w:right="567"/>
    </w:pPr>
    <w:rPr>
      <w:b/>
    </w:rPr>
  </w:style>
  <w:style w:type="paragraph" w:styleId="TOC2">
    <w:name w:val="toc 2"/>
    <w:basedOn w:val="BodyText"/>
    <w:next w:val="TOC3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</w:style>
  <w:style w:type="paragraph" w:styleId="TOC3">
    <w:name w:val="toc 3"/>
    <w:basedOn w:val="BodyText"/>
    <w:next w:val="TOC4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  <w:rPr>
      <w:i/>
    </w:rPr>
  </w:style>
  <w:style w:type="paragraph" w:styleId="TOC4">
    <w:name w:val="toc 4"/>
    <w:basedOn w:val="BodyText"/>
    <w:next w:val="TOC5"/>
    <w:autoRedefine/>
    <w:uiPriority w:val="39"/>
    <w:semiHidden/>
    <w:rsid w:val="001147BF"/>
    <w:pPr>
      <w:tabs>
        <w:tab w:val="left" w:pos="709"/>
        <w:tab w:val="right" w:leader="dot" w:pos="9072"/>
      </w:tabs>
      <w:spacing w:after="120"/>
      <w:ind w:left="709" w:right="567" w:hanging="709"/>
    </w:pPr>
    <w:rPr>
      <w:b/>
    </w:rPr>
  </w:style>
  <w:style w:type="paragraph" w:styleId="TOC5">
    <w:name w:val="toc 5"/>
    <w:basedOn w:val="BodyText"/>
    <w:next w:val="TOC6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</w:style>
  <w:style w:type="paragraph" w:styleId="TOC6">
    <w:name w:val="toc 6"/>
    <w:basedOn w:val="BodyText"/>
    <w:next w:val="TOC7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  <w:rPr>
      <w:i/>
    </w:rPr>
  </w:style>
  <w:style w:type="paragraph" w:styleId="TOC7">
    <w:name w:val="toc 7"/>
    <w:basedOn w:val="BodyText"/>
    <w:next w:val="Normal"/>
    <w:autoRedefine/>
    <w:uiPriority w:val="39"/>
    <w:semiHidden/>
    <w:rsid w:val="001147BF"/>
    <w:pPr>
      <w:tabs>
        <w:tab w:val="left" w:pos="1418"/>
        <w:tab w:val="right" w:leader="dot" w:pos="9072"/>
      </w:tabs>
      <w:spacing w:after="60"/>
      <w:ind w:left="1418" w:right="567" w:hanging="1418"/>
    </w:pPr>
    <w:rPr>
      <w:b/>
    </w:rPr>
  </w:style>
  <w:style w:type="paragraph" w:customStyle="1" w:styleId="zSource">
    <w:name w:val="z_Source"/>
    <w:basedOn w:val="BodyText"/>
    <w:next w:val="BodyText"/>
    <w:uiPriority w:val="19"/>
    <w:semiHidden/>
    <w:rsid w:val="001147BF"/>
    <w:pPr>
      <w:spacing w:before="180" w:after="180"/>
    </w:pPr>
  </w:style>
  <w:style w:type="paragraph" w:customStyle="1" w:styleId="zTOCHeading">
    <w:name w:val="z_TOC Heading"/>
    <w:basedOn w:val="BodyText"/>
    <w:next w:val="Normal"/>
    <w:uiPriority w:val="19"/>
    <w:semiHidden/>
    <w:rsid w:val="001147BF"/>
    <w:pPr>
      <w:pBdr>
        <w:bottom w:val="single" w:sz="8" w:space="12" w:color="auto"/>
      </w:pBdr>
      <w:spacing w:before="360"/>
    </w:pPr>
    <w:rPr>
      <w:caps/>
      <w:sz w:val="32"/>
    </w:rPr>
  </w:style>
  <w:style w:type="paragraph" w:customStyle="1" w:styleId="DocID">
    <w:name w:val="DocID"/>
    <w:basedOn w:val="Normal"/>
    <w:next w:val="Footer"/>
    <w:link w:val="DocIDChar"/>
    <w:rsid w:val="00DB405B"/>
    <w:rPr>
      <w:rFonts w:ascii="Arial" w:hAnsi="Arial" w:cs="Arial"/>
      <w:sz w:val="16"/>
      <w:szCs w:val="22"/>
      <w:lang w:eastAsia="en-US"/>
    </w:rPr>
  </w:style>
  <w:style w:type="character" w:customStyle="1" w:styleId="DocIDChar">
    <w:name w:val="DocID Char"/>
    <w:basedOn w:val="BodyTextChar"/>
    <w:link w:val="DocID"/>
    <w:rsid w:val="00DB405B"/>
    <w:rPr>
      <w:rFonts w:ascii="Arial" w:hAnsi="Arial" w:cs="Arial"/>
      <w:sz w:val="16"/>
    </w:rPr>
  </w:style>
  <w:style w:type="character" w:customStyle="1" w:styleId="apple-tab-span">
    <w:name w:val="apple-tab-span"/>
    <w:basedOn w:val="DefaultParagraphFont"/>
    <w:rsid w:val="006F66CA"/>
  </w:style>
  <w:style w:type="table" w:styleId="TableGrid">
    <w:name w:val="Table Grid"/>
    <w:basedOn w:val="TableNormal"/>
    <w:uiPriority w:val="59"/>
    <w:rsid w:val="00B40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5DA"/>
    <w:rPr>
      <w:rFonts w:ascii="Tahoma" w:hAnsi="Tahoma" w:cs="Tahoma"/>
      <w:sz w:val="16"/>
      <w:szCs w:val="16"/>
      <w:lang w:eastAsia="en-NZ"/>
    </w:rPr>
  </w:style>
  <w:style w:type="paragraph" w:styleId="ListParagraph">
    <w:name w:val="List Paragraph"/>
    <w:basedOn w:val="Normal"/>
    <w:uiPriority w:val="34"/>
    <w:qFormat/>
    <w:rsid w:val="001D6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CF41C2.29F7A4B0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uthoDox\Workgroup\ADXGeneral14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3C333E-3111-49AF-84D3-6F7BD8C3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ADXGeneral146</Template>
  <TotalTime>1</TotalTime>
  <Pages>5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Tobacco Control Seminar Series – Auckland regional workshop 11 February, 2014</vt:lpstr>
    </vt:vector>
  </TitlesOfParts>
  <Company>Authodox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Tobacco Control Seminar Series – Auckland regional workshop 11 February, 2014</dc:title>
  <dc:creator>Kath Blair</dc:creator>
  <cp:lastModifiedBy>Laura Salminen</cp:lastModifiedBy>
  <cp:revision>2</cp:revision>
  <dcterms:created xsi:type="dcterms:W3CDTF">2016-03-08T22:48:00Z</dcterms:created>
  <dcterms:modified xsi:type="dcterms:W3CDTF">2016-03-08T22:48:00Z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394590v1</vt:lpwstr>
  </property>
  <property fmtid="{D5CDD505-2E9C-101B-9397-08002B2CF9AE}" pid="3" name="DocIDContent">
    <vt:lpwstr>1|v|2||</vt:lpwstr>
  </property>
</Properties>
</file>